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t>6th Annual CAAS American Studies Workshop, Zadar, Croatia, 15-16 June 2018</w:t>
      </w:r>
    </w:p>
    <w:p w:rsidR="00C806D1" w:rsidRPr="004B3092" w:rsidRDefault="00C806D1" w:rsidP="00C806D1">
      <w:pPr>
        <w:rPr>
          <w:rFonts w:ascii="Times New Roman" w:hAnsi="Times New Roman" w:cs="Times New Roman"/>
          <w:b/>
          <w:lang w:val="en-US"/>
        </w:rPr>
      </w:pPr>
      <w:proofErr w:type="spellStart"/>
      <w:r w:rsidRPr="004B3092">
        <w:rPr>
          <w:rFonts w:ascii="Times New Roman" w:hAnsi="Times New Roman" w:cs="Times New Roman"/>
          <w:b/>
          <w:lang w:val="en-US"/>
        </w:rPr>
        <w:t>CfP</w:t>
      </w:r>
      <w:proofErr w:type="spellEnd"/>
      <w:r w:rsidRPr="004B3092">
        <w:rPr>
          <w:rFonts w:ascii="Times New Roman" w:hAnsi="Times New Roman" w:cs="Times New Roman"/>
          <w:b/>
          <w:lang w:val="en-US"/>
        </w:rPr>
        <w:t xml:space="preserve">: Representations of Age and Ageing in American Culture </w:t>
      </w:r>
    </w:p>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t>Croatian Association for American Studies (CAAS)</w:t>
      </w:r>
      <w:r w:rsidR="004B3092">
        <w:rPr>
          <w:rFonts w:ascii="Times New Roman" w:hAnsi="Times New Roman" w:cs="Times New Roman"/>
          <w:lang w:val="en-US"/>
        </w:rPr>
        <w:t xml:space="preserve"> </w:t>
      </w:r>
      <w:r w:rsidRPr="004B3092">
        <w:rPr>
          <w:rFonts w:ascii="Times New Roman" w:hAnsi="Times New Roman" w:cs="Times New Roman"/>
          <w:lang w:val="en-US"/>
        </w:rPr>
        <w:t xml:space="preserve">announces a Call for Papers for the 6th Annual Workshop in American Studies to be held in Zadar, Croatia, 15-16 June 2018. </w:t>
      </w:r>
    </w:p>
    <w:p w:rsidR="0086667D" w:rsidRPr="004B3092" w:rsidRDefault="00302D7B">
      <w:pPr>
        <w:rPr>
          <w:rFonts w:ascii="Times New Roman" w:hAnsi="Times New Roman" w:cs="Times New Roman"/>
          <w:lang w:val="en-US"/>
        </w:rPr>
      </w:pPr>
      <w:r w:rsidRPr="004B3092">
        <w:rPr>
          <w:rFonts w:ascii="Times New Roman" w:hAnsi="Times New Roman" w:cs="Times New Roman"/>
          <w:lang w:val="en-US"/>
        </w:rPr>
        <w:t>This year</w:t>
      </w:r>
      <w:r w:rsidR="0095321C">
        <w:rPr>
          <w:rFonts w:ascii="Times New Roman" w:hAnsi="Times New Roman" w:cs="Times New Roman"/>
          <w:lang w:val="en-US"/>
        </w:rPr>
        <w:t>’</w:t>
      </w:r>
      <w:r w:rsidRPr="004B3092">
        <w:rPr>
          <w:rFonts w:ascii="Times New Roman" w:hAnsi="Times New Roman" w:cs="Times New Roman"/>
          <w:lang w:val="en-US"/>
        </w:rPr>
        <w:t>s topic of the CAAS American Studies workshop focuses on repr</w:t>
      </w:r>
      <w:r w:rsidR="00C806D1" w:rsidRPr="004B3092">
        <w:rPr>
          <w:rFonts w:ascii="Times New Roman" w:hAnsi="Times New Roman" w:cs="Times New Roman"/>
          <w:lang w:val="en-US"/>
        </w:rPr>
        <w:t>e</w:t>
      </w:r>
      <w:r w:rsidRPr="004B3092">
        <w:rPr>
          <w:rFonts w:ascii="Times New Roman" w:hAnsi="Times New Roman" w:cs="Times New Roman"/>
          <w:lang w:val="en-US"/>
        </w:rPr>
        <w:t>sentations of age and ageing in American society and culture. Acknowle</w:t>
      </w:r>
      <w:r w:rsidR="004B3092">
        <w:rPr>
          <w:rFonts w:ascii="Times New Roman" w:hAnsi="Times New Roman" w:cs="Times New Roman"/>
          <w:lang w:val="en-US"/>
        </w:rPr>
        <w:t xml:space="preserve">dging </w:t>
      </w:r>
      <w:r w:rsidR="00B57BC9">
        <w:rPr>
          <w:rFonts w:ascii="Times New Roman" w:hAnsi="Times New Roman" w:cs="Times New Roman"/>
          <w:lang w:val="en-US"/>
        </w:rPr>
        <w:t xml:space="preserve">trends such as </w:t>
      </w:r>
      <w:r w:rsidR="004B3092">
        <w:rPr>
          <w:rFonts w:ascii="Times New Roman" w:hAnsi="Times New Roman" w:cs="Times New Roman"/>
          <w:lang w:val="en-US"/>
        </w:rPr>
        <w:t>the “</w:t>
      </w:r>
      <w:proofErr w:type="spellStart"/>
      <w:r w:rsidRPr="004B3092">
        <w:rPr>
          <w:rFonts w:ascii="Times New Roman" w:hAnsi="Times New Roman" w:cs="Times New Roman"/>
          <w:lang w:val="en-US"/>
        </w:rPr>
        <w:t>massification</w:t>
      </w:r>
      <w:proofErr w:type="spellEnd"/>
      <w:r w:rsidRPr="004B3092">
        <w:rPr>
          <w:rFonts w:ascii="Times New Roman" w:hAnsi="Times New Roman" w:cs="Times New Roman"/>
          <w:lang w:val="en-US"/>
        </w:rPr>
        <w:t xml:space="preserve"> of </w:t>
      </w:r>
      <w:r w:rsidR="00E0298D" w:rsidRPr="004B3092">
        <w:rPr>
          <w:rFonts w:ascii="Times New Roman" w:hAnsi="Times New Roman" w:cs="Times New Roman"/>
          <w:lang w:val="en-US"/>
        </w:rPr>
        <w:t>old age,</w:t>
      </w:r>
      <w:r w:rsidR="004B3092">
        <w:rPr>
          <w:rFonts w:ascii="Times New Roman" w:hAnsi="Times New Roman" w:cs="Times New Roman"/>
          <w:lang w:val="en-US"/>
        </w:rPr>
        <w:t>”</w:t>
      </w:r>
      <w:r w:rsidR="00E0298D" w:rsidRPr="004B3092">
        <w:rPr>
          <w:rFonts w:ascii="Times New Roman" w:hAnsi="Times New Roman" w:cs="Times New Roman"/>
          <w:lang w:val="en-US"/>
        </w:rPr>
        <w:t xml:space="preserve"> </w:t>
      </w:r>
      <w:r w:rsidR="004B3092">
        <w:rPr>
          <w:rFonts w:ascii="Times New Roman" w:hAnsi="Times New Roman" w:cs="Times New Roman"/>
          <w:lang w:val="en-US"/>
        </w:rPr>
        <w:t>“</w:t>
      </w:r>
      <w:r w:rsidR="00E0298D" w:rsidRPr="004B3092">
        <w:rPr>
          <w:rFonts w:ascii="Times New Roman" w:hAnsi="Times New Roman" w:cs="Times New Roman"/>
          <w:lang w:val="en-US"/>
        </w:rPr>
        <w:t>longevity revolution</w:t>
      </w:r>
      <w:r w:rsidR="004B3092">
        <w:rPr>
          <w:rFonts w:ascii="Times New Roman" w:hAnsi="Times New Roman" w:cs="Times New Roman"/>
          <w:lang w:val="en-US"/>
        </w:rPr>
        <w:t>”</w:t>
      </w:r>
      <w:r w:rsidR="00E0298D" w:rsidRPr="004B3092">
        <w:rPr>
          <w:rFonts w:ascii="Times New Roman" w:hAnsi="Times New Roman" w:cs="Times New Roman"/>
          <w:lang w:val="en-US"/>
        </w:rPr>
        <w:t xml:space="preserve"> (Butler), </w:t>
      </w:r>
      <w:r w:rsidRPr="004B3092">
        <w:rPr>
          <w:rFonts w:ascii="Times New Roman" w:hAnsi="Times New Roman" w:cs="Times New Roman"/>
          <w:lang w:val="en-US"/>
        </w:rPr>
        <w:t xml:space="preserve">and the changing demographics </w:t>
      </w:r>
      <w:r w:rsidR="004B3092">
        <w:rPr>
          <w:rFonts w:ascii="Times New Roman" w:hAnsi="Times New Roman" w:cs="Times New Roman"/>
          <w:lang w:val="en-US"/>
        </w:rPr>
        <w:t xml:space="preserve">of </w:t>
      </w:r>
      <w:r w:rsidRPr="004B3092">
        <w:rPr>
          <w:rFonts w:ascii="Times New Roman" w:hAnsi="Times New Roman" w:cs="Times New Roman"/>
          <w:lang w:val="en-US"/>
        </w:rPr>
        <w:t>the Western societies, we ask the presenters to address a plethora o</w:t>
      </w:r>
      <w:r w:rsidR="004B3092">
        <w:rPr>
          <w:rFonts w:ascii="Times New Roman" w:hAnsi="Times New Roman" w:cs="Times New Roman"/>
          <w:lang w:val="en-US"/>
        </w:rPr>
        <w:t xml:space="preserve">f </w:t>
      </w:r>
      <w:r w:rsidR="00B57BC9">
        <w:rPr>
          <w:rFonts w:ascii="Times New Roman" w:hAnsi="Times New Roman" w:cs="Times New Roman"/>
          <w:lang w:val="en-US"/>
        </w:rPr>
        <w:t xml:space="preserve">issues that encapsulate </w:t>
      </w:r>
      <w:r w:rsidR="004B3092">
        <w:rPr>
          <w:rFonts w:ascii="Times New Roman" w:hAnsi="Times New Roman" w:cs="Times New Roman"/>
          <w:lang w:val="en-US"/>
        </w:rPr>
        <w:t>our society’</w:t>
      </w:r>
      <w:r w:rsidRPr="004B3092">
        <w:rPr>
          <w:rFonts w:ascii="Times New Roman" w:hAnsi="Times New Roman" w:cs="Times New Roman"/>
          <w:lang w:val="en-US"/>
        </w:rPr>
        <w:t xml:space="preserve">s attitudes to age, </w:t>
      </w:r>
      <w:r w:rsidR="00B57BC9">
        <w:rPr>
          <w:rFonts w:ascii="Times New Roman" w:hAnsi="Times New Roman" w:cs="Times New Roman"/>
          <w:lang w:val="en-US"/>
        </w:rPr>
        <w:t xml:space="preserve">to </w:t>
      </w:r>
      <w:r w:rsidR="007944C7">
        <w:rPr>
          <w:rFonts w:ascii="Times New Roman" w:hAnsi="Times New Roman" w:cs="Times New Roman"/>
          <w:lang w:val="en-US"/>
        </w:rPr>
        <w:t>ageing,</w:t>
      </w:r>
      <w:r w:rsidR="00B57BC9">
        <w:rPr>
          <w:rFonts w:ascii="Times New Roman" w:hAnsi="Times New Roman" w:cs="Times New Roman"/>
          <w:lang w:val="en-US"/>
        </w:rPr>
        <w:t xml:space="preserve"> to</w:t>
      </w:r>
      <w:r w:rsidR="007944C7">
        <w:rPr>
          <w:rFonts w:ascii="Times New Roman" w:hAnsi="Times New Roman" w:cs="Times New Roman"/>
          <w:lang w:val="en-US"/>
        </w:rPr>
        <w:t xml:space="preserve"> </w:t>
      </w:r>
      <w:r w:rsidRPr="004B3092">
        <w:rPr>
          <w:rFonts w:ascii="Times New Roman" w:hAnsi="Times New Roman" w:cs="Times New Roman"/>
          <w:lang w:val="en-US"/>
        </w:rPr>
        <w:t xml:space="preserve">ages of man, </w:t>
      </w:r>
      <w:r w:rsidR="00B57BC9">
        <w:rPr>
          <w:rFonts w:ascii="Times New Roman" w:hAnsi="Times New Roman" w:cs="Times New Roman"/>
          <w:lang w:val="en-US"/>
        </w:rPr>
        <w:t xml:space="preserve">to </w:t>
      </w:r>
      <w:r w:rsidRPr="004B3092">
        <w:rPr>
          <w:rFonts w:ascii="Times New Roman" w:hAnsi="Times New Roman" w:cs="Times New Roman"/>
          <w:lang w:val="en-US"/>
        </w:rPr>
        <w:t>bodily and mental cha</w:t>
      </w:r>
      <w:r w:rsidR="00C806D1" w:rsidRPr="004B3092">
        <w:rPr>
          <w:rFonts w:ascii="Times New Roman" w:hAnsi="Times New Roman" w:cs="Times New Roman"/>
          <w:lang w:val="en-US"/>
        </w:rPr>
        <w:t>n</w:t>
      </w:r>
      <w:r w:rsidRPr="004B3092">
        <w:rPr>
          <w:rFonts w:ascii="Times New Roman" w:hAnsi="Times New Roman" w:cs="Times New Roman"/>
          <w:lang w:val="en-US"/>
        </w:rPr>
        <w:t xml:space="preserve">ges pertaining to different ages, and </w:t>
      </w:r>
      <w:r w:rsidR="00B57BC9">
        <w:rPr>
          <w:rFonts w:ascii="Times New Roman" w:hAnsi="Times New Roman" w:cs="Times New Roman"/>
          <w:lang w:val="en-US"/>
        </w:rPr>
        <w:t xml:space="preserve">to </w:t>
      </w:r>
      <w:r w:rsidRPr="004B3092">
        <w:rPr>
          <w:rFonts w:ascii="Times New Roman" w:hAnsi="Times New Roman" w:cs="Times New Roman"/>
          <w:lang w:val="en-US"/>
        </w:rPr>
        <w:t xml:space="preserve">cultural assumptions and misconceptions attending to different ages (young, middle, old). How do the humanities and social sciences, and literary and cultural texts in particular, address the transformations—mental, social, bodily, health/medical, cognitive, emotional, </w:t>
      </w:r>
      <w:proofErr w:type="gramStart"/>
      <w:r w:rsidRPr="004B3092">
        <w:rPr>
          <w:rFonts w:ascii="Times New Roman" w:hAnsi="Times New Roman" w:cs="Times New Roman"/>
          <w:lang w:val="en-US"/>
        </w:rPr>
        <w:t>econom</w:t>
      </w:r>
      <w:r w:rsidR="00E0298D" w:rsidRPr="004B3092">
        <w:rPr>
          <w:rFonts w:ascii="Times New Roman" w:hAnsi="Times New Roman" w:cs="Times New Roman"/>
          <w:lang w:val="en-US"/>
        </w:rPr>
        <w:t>ic</w:t>
      </w:r>
      <w:proofErr w:type="gramEnd"/>
      <w:r w:rsidR="00E0298D" w:rsidRPr="004B3092">
        <w:rPr>
          <w:rFonts w:ascii="Times New Roman" w:hAnsi="Times New Roman" w:cs="Times New Roman"/>
          <w:lang w:val="en-US"/>
        </w:rPr>
        <w:t>—</w:t>
      </w:r>
      <w:r w:rsidR="009A012F">
        <w:rPr>
          <w:rFonts w:ascii="Times New Roman" w:hAnsi="Times New Roman" w:cs="Times New Roman"/>
          <w:lang w:val="en-US"/>
        </w:rPr>
        <w:t>accompanying</w:t>
      </w:r>
      <w:r w:rsidR="00E0298D" w:rsidRPr="004B3092">
        <w:rPr>
          <w:rFonts w:ascii="Times New Roman" w:hAnsi="Times New Roman" w:cs="Times New Roman"/>
          <w:lang w:val="en-US"/>
        </w:rPr>
        <w:t xml:space="preserve"> the processes of s</w:t>
      </w:r>
      <w:r w:rsidRPr="004B3092">
        <w:rPr>
          <w:rFonts w:ascii="Times New Roman" w:hAnsi="Times New Roman" w:cs="Times New Roman"/>
          <w:lang w:val="en-US"/>
        </w:rPr>
        <w:t>enescenc</w:t>
      </w:r>
      <w:r w:rsidR="00E0298D" w:rsidRPr="004B3092">
        <w:rPr>
          <w:rFonts w:ascii="Times New Roman" w:hAnsi="Times New Roman" w:cs="Times New Roman"/>
          <w:lang w:val="en-US"/>
        </w:rPr>
        <w:t>e?  How do</w:t>
      </w:r>
      <w:r w:rsidRPr="004B3092">
        <w:rPr>
          <w:rFonts w:ascii="Times New Roman" w:hAnsi="Times New Roman" w:cs="Times New Roman"/>
          <w:lang w:val="en-US"/>
        </w:rPr>
        <w:t xml:space="preserve"> the race, </w:t>
      </w:r>
      <w:r w:rsidR="004B3092">
        <w:rPr>
          <w:rFonts w:ascii="Times New Roman" w:hAnsi="Times New Roman" w:cs="Times New Roman"/>
          <w:lang w:val="en-US"/>
        </w:rPr>
        <w:t>class, and gender factors, separ</w:t>
      </w:r>
      <w:r w:rsidRPr="004B3092">
        <w:rPr>
          <w:rFonts w:ascii="Times New Roman" w:hAnsi="Times New Roman" w:cs="Times New Roman"/>
          <w:lang w:val="en-US"/>
        </w:rPr>
        <w:t>ately or in conjunction, inflect the process of ageing?</w:t>
      </w:r>
      <w:r w:rsidR="00B57BC9" w:rsidRPr="00B57BC9">
        <w:rPr>
          <w:rFonts w:ascii="Times New Roman" w:hAnsi="Times New Roman" w:cs="Times New Roman"/>
          <w:lang w:val="en-US"/>
        </w:rPr>
        <w:t xml:space="preserve"> </w:t>
      </w:r>
      <w:r w:rsidR="00B57BC9">
        <w:rPr>
          <w:rFonts w:ascii="Times New Roman" w:hAnsi="Times New Roman" w:cs="Times New Roman"/>
          <w:lang w:val="en-US"/>
        </w:rPr>
        <w:t xml:space="preserve">Welcoming </w:t>
      </w:r>
      <w:r w:rsidR="00B57BC9" w:rsidRPr="004B3092">
        <w:rPr>
          <w:rFonts w:ascii="Times New Roman" w:hAnsi="Times New Roman" w:cs="Times New Roman"/>
          <w:lang w:val="en-US"/>
        </w:rPr>
        <w:t>comparatist approach</w:t>
      </w:r>
      <w:r w:rsidR="00B57BC9">
        <w:rPr>
          <w:rFonts w:ascii="Times New Roman" w:hAnsi="Times New Roman" w:cs="Times New Roman"/>
          <w:lang w:val="en-US"/>
        </w:rPr>
        <w:t>es</w:t>
      </w:r>
      <w:r w:rsidR="00B57BC9" w:rsidRPr="004B3092">
        <w:rPr>
          <w:rFonts w:ascii="Times New Roman" w:hAnsi="Times New Roman" w:cs="Times New Roman"/>
          <w:lang w:val="en-US"/>
        </w:rPr>
        <w:t xml:space="preserve"> to the </w:t>
      </w:r>
      <w:r w:rsidR="00B57BC9">
        <w:rPr>
          <w:rFonts w:ascii="Times New Roman" w:hAnsi="Times New Roman" w:cs="Times New Roman"/>
          <w:lang w:val="en-US"/>
        </w:rPr>
        <w:t>set topic, we hope to receive inquiries and research</w:t>
      </w:r>
      <w:r w:rsidR="00B57BC9" w:rsidRPr="004B3092">
        <w:rPr>
          <w:rFonts w:ascii="Times New Roman" w:hAnsi="Times New Roman" w:cs="Times New Roman"/>
          <w:lang w:val="en-US"/>
        </w:rPr>
        <w:t xml:space="preserve"> into cultural specificities of age and ageing in different societies.  We conceive of the topic in broad interdisciplinary terms, working at the intersection of American studies, ageing studies, medical humanities, literary gerontology, </w:t>
      </w:r>
      <w:r w:rsidR="00B57BC9">
        <w:rPr>
          <w:rFonts w:ascii="Times New Roman" w:hAnsi="Times New Roman" w:cs="Times New Roman"/>
          <w:lang w:val="en-US"/>
        </w:rPr>
        <w:t xml:space="preserve">the </w:t>
      </w:r>
      <w:r w:rsidR="00B57BC9" w:rsidRPr="004B3092">
        <w:rPr>
          <w:rFonts w:ascii="Times New Roman" w:hAnsi="Times New Roman" w:cs="Times New Roman"/>
          <w:lang w:val="en-US"/>
        </w:rPr>
        <w:t>corporeal turn, studies of affect and emotions, and the like, and thus invite proposals touching on any of these fields.</w:t>
      </w:r>
      <w:r w:rsidR="00D60C97" w:rsidRPr="004B3092">
        <w:rPr>
          <w:rFonts w:ascii="Times New Roman" w:hAnsi="Times New Roman" w:cs="Times New Roman"/>
          <w:lang w:val="en-US"/>
        </w:rPr>
        <w:t xml:space="preserve"> </w:t>
      </w:r>
      <w:r w:rsidR="00E1534E" w:rsidRPr="004B3092">
        <w:rPr>
          <w:rFonts w:ascii="Times New Roman" w:hAnsi="Times New Roman" w:cs="Times New Roman"/>
          <w:lang w:val="en-US"/>
        </w:rPr>
        <w:t xml:space="preserve"> </w:t>
      </w:r>
      <w:r w:rsidR="00C806D1" w:rsidRPr="004B3092">
        <w:rPr>
          <w:rFonts w:ascii="Times New Roman" w:hAnsi="Times New Roman" w:cs="Times New Roman"/>
          <w:lang w:val="en-US"/>
        </w:rPr>
        <w:t xml:space="preserve">In short, we pose the underlying question: </w:t>
      </w:r>
      <w:r w:rsidR="007944C7">
        <w:rPr>
          <w:rFonts w:ascii="Times New Roman" w:hAnsi="Times New Roman" w:cs="Times New Roman"/>
          <w:lang w:val="en-US"/>
        </w:rPr>
        <w:t>h</w:t>
      </w:r>
      <w:r w:rsidR="00C806D1" w:rsidRPr="004B3092">
        <w:rPr>
          <w:rFonts w:ascii="Times New Roman" w:hAnsi="Times New Roman" w:cs="Times New Roman"/>
          <w:lang w:val="en-US"/>
        </w:rPr>
        <w:t xml:space="preserve">ow </w:t>
      </w:r>
      <w:r w:rsidR="007944C7">
        <w:rPr>
          <w:rFonts w:ascii="Times New Roman" w:hAnsi="Times New Roman" w:cs="Times New Roman"/>
          <w:lang w:val="en-US"/>
        </w:rPr>
        <w:t>is “</w:t>
      </w:r>
      <w:r w:rsidR="00C806D1" w:rsidRPr="004B3092">
        <w:rPr>
          <w:rFonts w:ascii="Times New Roman" w:hAnsi="Times New Roman" w:cs="Times New Roman"/>
          <w:lang w:val="en-US"/>
        </w:rPr>
        <w:t xml:space="preserve">age identity constructed in literature and </w:t>
      </w:r>
      <w:r w:rsidR="007944C7">
        <w:rPr>
          <w:rFonts w:ascii="Times New Roman" w:hAnsi="Times New Roman" w:cs="Times New Roman"/>
          <w:lang w:val="en-US"/>
        </w:rPr>
        <w:t xml:space="preserve">in </w:t>
      </w:r>
      <w:r w:rsidR="00C806D1" w:rsidRPr="004B3092">
        <w:rPr>
          <w:rFonts w:ascii="Times New Roman" w:hAnsi="Times New Roman" w:cs="Times New Roman"/>
          <w:lang w:val="en-US"/>
        </w:rPr>
        <w:t>society, for both young and old</w:t>
      </w:r>
      <w:r w:rsidR="007944C7">
        <w:rPr>
          <w:rFonts w:ascii="Times New Roman" w:hAnsi="Times New Roman" w:cs="Times New Roman"/>
          <w:lang w:val="en-US"/>
        </w:rPr>
        <w:t>” (</w:t>
      </w:r>
      <w:proofErr w:type="spellStart"/>
      <w:r w:rsidR="007944C7">
        <w:rPr>
          <w:rFonts w:ascii="Times New Roman" w:hAnsi="Times New Roman" w:cs="Times New Roman"/>
          <w:lang w:val="en-US"/>
        </w:rPr>
        <w:t>Maierhofer</w:t>
      </w:r>
      <w:proofErr w:type="spellEnd"/>
      <w:r w:rsidR="007944C7">
        <w:rPr>
          <w:rFonts w:ascii="Times New Roman" w:hAnsi="Times New Roman" w:cs="Times New Roman"/>
          <w:lang w:val="en-US"/>
        </w:rPr>
        <w:t>)?</w:t>
      </w:r>
      <w:r w:rsidR="00C806D1" w:rsidRPr="004B3092">
        <w:rPr>
          <w:rFonts w:ascii="Times New Roman" w:hAnsi="Times New Roman" w:cs="Times New Roman"/>
          <w:lang w:val="en-US"/>
        </w:rPr>
        <w:t xml:space="preserve"> </w:t>
      </w:r>
    </w:p>
    <w:p w:rsidR="00302D7B" w:rsidRPr="004B3092" w:rsidRDefault="00D60C97">
      <w:pPr>
        <w:rPr>
          <w:rFonts w:ascii="Times New Roman" w:hAnsi="Times New Roman" w:cs="Times New Roman"/>
          <w:lang w:val="en-US"/>
        </w:rPr>
      </w:pPr>
      <w:r w:rsidRPr="004B3092">
        <w:rPr>
          <w:rFonts w:ascii="Times New Roman" w:hAnsi="Times New Roman" w:cs="Times New Roman"/>
          <w:lang w:val="en-US"/>
        </w:rPr>
        <w:t xml:space="preserve">We are delighted to announce that our guest speaker </w:t>
      </w:r>
      <w:r w:rsidR="005B001F" w:rsidRPr="004B3092">
        <w:rPr>
          <w:rFonts w:ascii="Times New Roman" w:hAnsi="Times New Roman" w:cs="Times New Roman"/>
          <w:lang w:val="en-US"/>
        </w:rPr>
        <w:t xml:space="preserve">is Prof. Dr. Roberta </w:t>
      </w:r>
      <w:proofErr w:type="spellStart"/>
      <w:r w:rsidR="005B001F" w:rsidRPr="004B3092">
        <w:rPr>
          <w:rFonts w:ascii="Times New Roman" w:hAnsi="Times New Roman" w:cs="Times New Roman"/>
          <w:lang w:val="en-US"/>
        </w:rPr>
        <w:t>Ma</w:t>
      </w:r>
      <w:r w:rsidR="00302D7B" w:rsidRPr="004B3092">
        <w:rPr>
          <w:rFonts w:ascii="Times New Roman" w:hAnsi="Times New Roman" w:cs="Times New Roman"/>
          <w:lang w:val="en-US"/>
        </w:rPr>
        <w:t>ierhofer</w:t>
      </w:r>
      <w:proofErr w:type="spellEnd"/>
      <w:r w:rsidR="00302D7B" w:rsidRPr="004B3092">
        <w:rPr>
          <w:rFonts w:ascii="Times New Roman" w:hAnsi="Times New Roman" w:cs="Times New Roman"/>
          <w:lang w:val="en-US"/>
        </w:rPr>
        <w:t xml:space="preserve"> (University of Graz), a renowned ageing studies and American studies scholar. </w:t>
      </w:r>
    </w:p>
    <w:p w:rsidR="00302D7B" w:rsidRPr="004B3092" w:rsidRDefault="00302D7B">
      <w:pPr>
        <w:rPr>
          <w:rFonts w:ascii="Times New Roman" w:hAnsi="Times New Roman" w:cs="Times New Roman"/>
          <w:lang w:val="en-US"/>
        </w:rPr>
      </w:pPr>
      <w:r w:rsidRPr="004B3092">
        <w:rPr>
          <w:rFonts w:ascii="Times New Roman" w:hAnsi="Times New Roman" w:cs="Times New Roman"/>
          <w:lang w:val="en-US"/>
        </w:rPr>
        <w:t>More particular concerns should address the following broadly devised topics</w:t>
      </w:r>
      <w:r w:rsidR="004B3092">
        <w:rPr>
          <w:rFonts w:ascii="Times New Roman" w:hAnsi="Times New Roman" w:cs="Times New Roman"/>
          <w:lang w:val="en-US"/>
        </w:rPr>
        <w:t xml:space="preserve">, </w:t>
      </w:r>
      <w:r w:rsidR="00C806D1" w:rsidRPr="004B3092">
        <w:rPr>
          <w:rFonts w:ascii="Times New Roman" w:hAnsi="Times New Roman" w:cs="Times New Roman"/>
          <w:lang w:val="en-US"/>
        </w:rPr>
        <w:t>among others</w:t>
      </w:r>
      <w:r w:rsidRPr="004B3092">
        <w:rPr>
          <w:rFonts w:ascii="Times New Roman" w:hAnsi="Times New Roman" w:cs="Times New Roman"/>
          <w:lang w:val="en-US"/>
        </w:rPr>
        <w:t>:</w:t>
      </w:r>
    </w:p>
    <w:p w:rsidR="003611E0" w:rsidRPr="004B3092" w:rsidRDefault="003611E0"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American cultural attitudes to age and ageing</w:t>
      </w:r>
    </w:p>
    <w:p w:rsidR="00C806D1" w:rsidRPr="004B3092" w:rsidRDefault="00E0298D"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Ageing, individualism, interdependence in American culture</w:t>
      </w:r>
    </w:p>
    <w:p w:rsidR="003611E0" w:rsidRPr="004B3092" w:rsidRDefault="003611E0"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Age and ageing in a historical perspective</w:t>
      </w:r>
    </w:p>
    <w:p w:rsidR="003611E0" w:rsidRPr="004B3092" w:rsidRDefault="003611E0"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Gendered narratives of age and ageing</w:t>
      </w:r>
    </w:p>
    <w:p w:rsidR="003611E0" w:rsidRPr="004B3092" w:rsidRDefault="003611E0"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Race and age/ ageing</w:t>
      </w:r>
    </w:p>
    <w:p w:rsidR="003611E0" w:rsidRPr="004B3092" w:rsidRDefault="003611E0"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 xml:space="preserve">Class-based narratives of age and ageing </w:t>
      </w:r>
    </w:p>
    <w:p w:rsidR="00E0298D" w:rsidRPr="004B3092" w:rsidRDefault="00E0298D"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Ageing and (re)distribution of resources</w:t>
      </w:r>
    </w:p>
    <w:p w:rsidR="00C806D1" w:rsidRPr="004B3092" w:rsidRDefault="00C806D1"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Age/ ageing and consumer culture, leisure and cultural industries</w:t>
      </w:r>
    </w:p>
    <w:p w:rsidR="00C806D1" w:rsidRPr="004B3092" w:rsidRDefault="00C806D1" w:rsidP="00C806D1">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Age-appropriate</w:t>
      </w:r>
      <w:r w:rsidR="00E0298D" w:rsidRPr="004B3092">
        <w:rPr>
          <w:rFonts w:ascii="Times New Roman" w:hAnsi="Times New Roman" w:cs="Times New Roman"/>
          <w:lang w:val="en-US"/>
        </w:rPr>
        <w:t>/ age-related</w:t>
      </w:r>
      <w:r w:rsidRPr="004B3092">
        <w:rPr>
          <w:rFonts w:ascii="Times New Roman" w:hAnsi="Times New Roman" w:cs="Times New Roman"/>
          <w:lang w:val="en-US"/>
        </w:rPr>
        <w:t xml:space="preserve"> emotions?</w:t>
      </w:r>
    </w:p>
    <w:p w:rsidR="003611E0" w:rsidRPr="004B3092" w:rsidRDefault="003611E0" w:rsidP="003611E0">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Ageing and creativity (Frederick Douglass, Walt Whitman, Don DeLillo…)</w:t>
      </w:r>
    </w:p>
    <w:p w:rsidR="003611E0" w:rsidRPr="004B3092" w:rsidRDefault="00C806D1" w:rsidP="003611E0">
      <w:pPr>
        <w:pStyle w:val="ListParagraph"/>
        <w:numPr>
          <w:ilvl w:val="0"/>
          <w:numId w:val="1"/>
        </w:numPr>
        <w:rPr>
          <w:rFonts w:ascii="Times New Roman" w:hAnsi="Times New Roman" w:cs="Times New Roman"/>
          <w:lang w:val="en-US"/>
        </w:rPr>
      </w:pPr>
      <w:r w:rsidRPr="004B3092">
        <w:rPr>
          <w:rFonts w:ascii="Times New Roman" w:hAnsi="Times New Roman" w:cs="Times New Roman"/>
          <w:lang w:val="en-US"/>
        </w:rPr>
        <w:t xml:space="preserve">The genre of </w:t>
      </w:r>
      <w:proofErr w:type="spellStart"/>
      <w:r w:rsidRPr="004B3092">
        <w:rPr>
          <w:rFonts w:ascii="Times New Roman" w:hAnsi="Times New Roman" w:cs="Times New Roman"/>
          <w:lang w:val="en-US"/>
        </w:rPr>
        <w:t>pathography</w:t>
      </w:r>
      <w:proofErr w:type="spellEnd"/>
      <w:r w:rsidRPr="004B3092">
        <w:rPr>
          <w:rFonts w:ascii="Times New Roman" w:hAnsi="Times New Roman" w:cs="Times New Roman"/>
          <w:lang w:val="en-US"/>
        </w:rPr>
        <w:t xml:space="preserve"> (illness memoir</w:t>
      </w:r>
      <w:r w:rsidR="003611E0" w:rsidRPr="004B3092">
        <w:rPr>
          <w:rFonts w:ascii="Times New Roman" w:hAnsi="Times New Roman" w:cs="Times New Roman"/>
          <w:lang w:val="en-US"/>
        </w:rPr>
        <w:t>s</w:t>
      </w:r>
      <w:r w:rsidRPr="004B3092">
        <w:rPr>
          <w:rFonts w:ascii="Times New Roman" w:hAnsi="Times New Roman" w:cs="Times New Roman"/>
          <w:lang w:val="en-US"/>
        </w:rPr>
        <w:t xml:space="preserve">/ autobiography) and </w:t>
      </w:r>
      <w:r w:rsidR="003611E0" w:rsidRPr="004B3092">
        <w:rPr>
          <w:rFonts w:ascii="Times New Roman" w:hAnsi="Times New Roman" w:cs="Times New Roman"/>
          <w:lang w:val="en-US"/>
        </w:rPr>
        <w:t>the medicalization of the ageing body</w:t>
      </w:r>
    </w:p>
    <w:p w:rsidR="00C806D1" w:rsidRPr="004B3092" w:rsidRDefault="004B3092" w:rsidP="00C806D1">
      <w:pPr>
        <w:pStyle w:val="ListParagraph"/>
        <w:numPr>
          <w:ilvl w:val="0"/>
          <w:numId w:val="1"/>
        </w:numPr>
        <w:rPr>
          <w:rFonts w:ascii="Times New Roman" w:hAnsi="Times New Roman" w:cs="Times New Roman"/>
          <w:lang w:val="en-US"/>
        </w:rPr>
      </w:pPr>
      <w:r>
        <w:rPr>
          <w:rFonts w:ascii="Times New Roman" w:hAnsi="Times New Roman" w:cs="Times New Roman"/>
          <w:lang w:val="en-US"/>
        </w:rPr>
        <w:t>Age-centere</w:t>
      </w:r>
      <w:r w:rsidR="00C806D1" w:rsidRPr="004B3092">
        <w:rPr>
          <w:rFonts w:ascii="Times New Roman" w:hAnsi="Times New Roman" w:cs="Times New Roman"/>
          <w:lang w:val="en-US"/>
        </w:rPr>
        <w:t xml:space="preserve">d literary genres: the Bildungsroman, the sentimental novel, the domestic novel, </w:t>
      </w:r>
      <w:r>
        <w:rPr>
          <w:rFonts w:ascii="Times New Roman" w:hAnsi="Times New Roman" w:cs="Times New Roman"/>
          <w:lang w:val="en-US"/>
        </w:rPr>
        <w:t xml:space="preserve"> </w:t>
      </w:r>
      <w:r w:rsidR="00C806D1" w:rsidRPr="004B3092">
        <w:rPr>
          <w:rFonts w:ascii="Times New Roman" w:hAnsi="Times New Roman" w:cs="Times New Roman"/>
          <w:lang w:val="en-US"/>
        </w:rPr>
        <w:t>memoirs…</w:t>
      </w:r>
    </w:p>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t>Deadline for the sub</w:t>
      </w:r>
      <w:r w:rsidR="00A12E8D">
        <w:rPr>
          <w:rFonts w:ascii="Times New Roman" w:hAnsi="Times New Roman" w:cs="Times New Roman"/>
          <w:lang w:val="en-US"/>
        </w:rPr>
        <w:t>mission of proposals is March 31</w:t>
      </w:r>
      <w:r w:rsidRPr="004B3092">
        <w:rPr>
          <w:rFonts w:ascii="Times New Roman" w:hAnsi="Times New Roman" w:cs="Times New Roman"/>
          <w:lang w:val="en-US"/>
        </w:rPr>
        <w:t>, 2018. Notification of accep</w:t>
      </w:r>
      <w:r w:rsidR="00A12E8D">
        <w:rPr>
          <w:rFonts w:ascii="Times New Roman" w:hAnsi="Times New Roman" w:cs="Times New Roman"/>
          <w:lang w:val="en-US"/>
        </w:rPr>
        <w:t>tance will be sent out by April 15,</w:t>
      </w:r>
      <w:r w:rsidRPr="004B3092">
        <w:rPr>
          <w:rFonts w:ascii="Times New Roman" w:hAnsi="Times New Roman" w:cs="Times New Roman"/>
          <w:lang w:val="en-US"/>
        </w:rPr>
        <w:t xml:space="preserve"> 2018. </w:t>
      </w:r>
    </w:p>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t>Please send your proposals of no more than 300 wor</w:t>
      </w:r>
      <w:r w:rsidR="00A12E8D">
        <w:rPr>
          <w:rFonts w:ascii="Times New Roman" w:hAnsi="Times New Roman" w:cs="Times New Roman"/>
          <w:lang w:val="en-US"/>
        </w:rPr>
        <w:t>ds, and a short bio, by March 31</w:t>
      </w:r>
      <w:r w:rsidRPr="004B3092">
        <w:rPr>
          <w:rFonts w:ascii="Times New Roman" w:hAnsi="Times New Roman" w:cs="Times New Roman"/>
          <w:lang w:val="en-US"/>
        </w:rPr>
        <w:t xml:space="preserve">, 2018 to all of the following addresses: </w:t>
      </w:r>
      <w:hyperlink r:id="rId6" w:history="1">
        <w:r w:rsidRPr="004B3092">
          <w:rPr>
            <w:rStyle w:val="Hyperlink"/>
            <w:rFonts w:ascii="Times New Roman" w:hAnsi="Times New Roman" w:cs="Times New Roman"/>
            <w:lang w:val="en-US"/>
          </w:rPr>
          <w:t>jsesnic@ffzg.hr</w:t>
        </w:r>
      </w:hyperlink>
      <w:r w:rsidRPr="004B3092">
        <w:rPr>
          <w:rFonts w:ascii="Times New Roman" w:hAnsi="Times New Roman" w:cs="Times New Roman"/>
          <w:lang w:val="en-US"/>
        </w:rPr>
        <w:t xml:space="preserve">; </w:t>
      </w:r>
      <w:hyperlink r:id="rId7" w:history="1">
        <w:r w:rsidRPr="004B3092">
          <w:rPr>
            <w:rStyle w:val="Hyperlink"/>
            <w:rFonts w:ascii="Times New Roman" w:hAnsi="Times New Roman" w:cs="Times New Roman"/>
            <w:lang w:val="en-US"/>
          </w:rPr>
          <w:t>mlukic@unizd.hr</w:t>
        </w:r>
      </w:hyperlink>
      <w:r w:rsidRPr="004B3092">
        <w:rPr>
          <w:rFonts w:ascii="Times New Roman" w:hAnsi="Times New Roman" w:cs="Times New Roman"/>
          <w:lang w:val="en-US"/>
        </w:rPr>
        <w:t xml:space="preserve">; </w:t>
      </w:r>
      <w:hyperlink r:id="rId8" w:history="1">
        <w:r w:rsidRPr="004B3092">
          <w:rPr>
            <w:rStyle w:val="Hyperlink"/>
            <w:rFonts w:ascii="Times New Roman" w:hAnsi="Times New Roman" w:cs="Times New Roman"/>
            <w:lang w:val="en-US"/>
          </w:rPr>
          <w:t>scvek@ffzg.hr</w:t>
        </w:r>
      </w:hyperlink>
      <w:r w:rsidRPr="004B3092">
        <w:rPr>
          <w:rFonts w:ascii="Times New Roman" w:hAnsi="Times New Roman" w:cs="Times New Roman"/>
          <w:lang w:val="en-US"/>
        </w:rPr>
        <w:t xml:space="preserve"> .  Please note that each presentation is allotted 15 minutes of talk time, followed by discussion. </w:t>
      </w:r>
    </w:p>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lastRenderedPageBreak/>
        <w:t>Registrat</w:t>
      </w:r>
      <w:r w:rsidR="00A12E8D">
        <w:rPr>
          <w:rFonts w:ascii="Times New Roman" w:hAnsi="Times New Roman" w:cs="Times New Roman"/>
          <w:lang w:val="en-US"/>
        </w:rPr>
        <w:t>ion and</w:t>
      </w:r>
      <w:r w:rsidR="00B57BC9">
        <w:rPr>
          <w:rFonts w:ascii="Times New Roman" w:hAnsi="Times New Roman" w:cs="Times New Roman"/>
          <w:lang w:val="en-US"/>
        </w:rPr>
        <w:t xml:space="preserve"> payment deadline: May 30</w:t>
      </w:r>
      <w:r w:rsidRPr="004B3092">
        <w:rPr>
          <w:rFonts w:ascii="Times New Roman" w:hAnsi="Times New Roman" w:cs="Times New Roman"/>
          <w:lang w:val="en-US"/>
        </w:rPr>
        <w:t xml:space="preserve">, 2018. </w:t>
      </w:r>
    </w:p>
    <w:p w:rsidR="004B3092" w:rsidRDefault="00FC4215" w:rsidP="00C806D1">
      <w:pPr>
        <w:rPr>
          <w:rFonts w:ascii="Times New Roman" w:hAnsi="Times New Roman" w:cs="Times New Roman"/>
          <w:lang w:val="en-US"/>
        </w:rPr>
      </w:pPr>
      <w:r>
        <w:rPr>
          <w:rFonts w:ascii="Times New Roman" w:hAnsi="Times New Roman" w:cs="Times New Roman"/>
          <w:lang w:val="en-US"/>
        </w:rPr>
        <w:t>Workshop fee: 300 HRK (40 euros)</w:t>
      </w:r>
    </w:p>
    <w:p w:rsidR="00C806D1" w:rsidRPr="004B3092" w:rsidRDefault="004B3092" w:rsidP="00C806D1">
      <w:pPr>
        <w:rPr>
          <w:rFonts w:ascii="Times New Roman" w:hAnsi="Times New Roman" w:cs="Times New Roman"/>
          <w:lang w:val="en-US"/>
        </w:rPr>
      </w:pPr>
      <w:r>
        <w:rPr>
          <w:rFonts w:ascii="Times New Roman" w:hAnsi="Times New Roman" w:cs="Times New Roman"/>
          <w:lang w:val="en-US"/>
        </w:rPr>
        <w:t>Workshop fee f</w:t>
      </w:r>
      <w:r w:rsidR="00C806D1" w:rsidRPr="004B3092">
        <w:rPr>
          <w:rFonts w:ascii="Times New Roman" w:hAnsi="Times New Roman" w:cs="Times New Roman"/>
          <w:lang w:val="en-US"/>
        </w:rPr>
        <w:t>or non</w:t>
      </w:r>
      <w:r>
        <w:rPr>
          <w:rFonts w:ascii="Times New Roman" w:hAnsi="Times New Roman" w:cs="Times New Roman"/>
          <w:lang w:val="en-US"/>
        </w:rPr>
        <w:t xml:space="preserve">-waged participants (students, </w:t>
      </w:r>
      <w:r w:rsidR="00FC4215">
        <w:rPr>
          <w:rFonts w:ascii="Times New Roman" w:hAnsi="Times New Roman" w:cs="Times New Roman"/>
          <w:lang w:val="en-US"/>
        </w:rPr>
        <w:t xml:space="preserve">postdocs, etc.):  150 HRK (20 euros) </w:t>
      </w:r>
      <w:bookmarkStart w:id="0" w:name="_GoBack"/>
      <w:bookmarkEnd w:id="0"/>
    </w:p>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t xml:space="preserve">For CAAS and AASSEE members, their annual membership fee is the equivalent of the workshop fee. </w:t>
      </w:r>
    </w:p>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t xml:space="preserve">For additional information, please check the CAAS web site regularly at: </w:t>
      </w:r>
      <w:hyperlink r:id="rId9" w:history="1">
        <w:r w:rsidR="004B3092" w:rsidRPr="00CF6997">
          <w:rPr>
            <w:rStyle w:val="Hyperlink"/>
            <w:rFonts w:ascii="Times New Roman" w:hAnsi="Times New Roman" w:cs="Times New Roman"/>
            <w:lang w:val="en-US"/>
          </w:rPr>
          <w:t>http://www.huams.hr/</w:t>
        </w:r>
      </w:hyperlink>
      <w:r w:rsidR="004B3092">
        <w:rPr>
          <w:rFonts w:ascii="Times New Roman" w:hAnsi="Times New Roman" w:cs="Times New Roman"/>
          <w:lang w:val="en-US"/>
        </w:rPr>
        <w:t xml:space="preserve"> . </w:t>
      </w:r>
    </w:p>
    <w:p w:rsidR="00C806D1" w:rsidRPr="004B3092" w:rsidRDefault="00C806D1" w:rsidP="00C806D1">
      <w:pPr>
        <w:rPr>
          <w:rFonts w:ascii="Times New Roman" w:hAnsi="Times New Roman" w:cs="Times New Roman"/>
          <w:lang w:val="en-US"/>
        </w:rPr>
      </w:pPr>
      <w:r w:rsidRPr="004B3092">
        <w:rPr>
          <w:rFonts w:ascii="Times New Roman" w:hAnsi="Times New Roman" w:cs="Times New Roman"/>
          <w:lang w:val="en-US"/>
        </w:rPr>
        <w:t>The Organizing Committee</w:t>
      </w:r>
    </w:p>
    <w:p w:rsidR="00D60C97" w:rsidRPr="004B3092" w:rsidRDefault="00D60C97">
      <w:pPr>
        <w:rPr>
          <w:rFonts w:ascii="Times New Roman" w:hAnsi="Times New Roman" w:cs="Times New Roman"/>
          <w:lang w:val="en-US"/>
        </w:rPr>
      </w:pPr>
    </w:p>
    <w:p w:rsidR="00302D7B" w:rsidRPr="004B3092" w:rsidRDefault="00302D7B">
      <w:pPr>
        <w:rPr>
          <w:rFonts w:ascii="Times New Roman" w:hAnsi="Times New Roman" w:cs="Times New Roman"/>
          <w:lang w:val="en-US"/>
        </w:rPr>
      </w:pPr>
    </w:p>
    <w:sectPr w:rsidR="00302D7B" w:rsidRPr="004B3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F5BCB"/>
    <w:multiLevelType w:val="hybridMultilevel"/>
    <w:tmpl w:val="0164C89A"/>
    <w:lvl w:ilvl="0" w:tplc="8A0421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7B"/>
    <w:rsid w:val="00302D7B"/>
    <w:rsid w:val="003611E0"/>
    <w:rsid w:val="004B3092"/>
    <w:rsid w:val="005B001F"/>
    <w:rsid w:val="007944C7"/>
    <w:rsid w:val="0086667D"/>
    <w:rsid w:val="0095321C"/>
    <w:rsid w:val="009A012F"/>
    <w:rsid w:val="00A12E8D"/>
    <w:rsid w:val="00B57BC9"/>
    <w:rsid w:val="00C47D88"/>
    <w:rsid w:val="00C806D1"/>
    <w:rsid w:val="00D60C97"/>
    <w:rsid w:val="00E0298D"/>
    <w:rsid w:val="00E1534E"/>
    <w:rsid w:val="00FC42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6D1"/>
    <w:rPr>
      <w:color w:val="0000FF" w:themeColor="hyperlink"/>
      <w:u w:val="single"/>
    </w:rPr>
  </w:style>
  <w:style w:type="paragraph" w:styleId="ListParagraph">
    <w:name w:val="List Paragraph"/>
    <w:basedOn w:val="Normal"/>
    <w:uiPriority w:val="34"/>
    <w:qFormat/>
    <w:rsid w:val="00C80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6D1"/>
    <w:rPr>
      <w:color w:val="0000FF" w:themeColor="hyperlink"/>
      <w:u w:val="single"/>
    </w:rPr>
  </w:style>
  <w:style w:type="paragraph" w:styleId="ListParagraph">
    <w:name w:val="List Paragraph"/>
    <w:basedOn w:val="Normal"/>
    <w:uiPriority w:val="34"/>
    <w:qFormat/>
    <w:rsid w:val="00C80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vek@ffzg.hr" TargetMode="External"/><Relationship Id="rId3" Type="http://schemas.microsoft.com/office/2007/relationships/stylesWithEffects" Target="stylesWithEffects.xml"/><Relationship Id="rId7" Type="http://schemas.openxmlformats.org/officeDocument/2006/relationships/hyperlink" Target="mailto:mlukic@uniz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esnic@ffzg.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am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Filozofski fakultet Sveucilista u Zagrebu</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dcterms:created xsi:type="dcterms:W3CDTF">2018-01-09T10:37:00Z</dcterms:created>
  <dcterms:modified xsi:type="dcterms:W3CDTF">2018-01-16T14:59:00Z</dcterms:modified>
</cp:coreProperties>
</file>