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39A0" w14:textId="77777777" w:rsidR="008C07FF" w:rsidRPr="00E06FB5" w:rsidRDefault="008C07FF" w:rsidP="008C07FF">
      <w:pPr>
        <w:spacing w:line="360" w:lineRule="auto"/>
        <w:jc w:val="both"/>
        <w:rPr>
          <w:b/>
        </w:rPr>
      </w:pPr>
      <w:r w:rsidRPr="00E06FB5">
        <w:rPr>
          <w:b/>
        </w:rPr>
        <w:t>Naziv studija  - Komparativna književnost</w:t>
      </w:r>
    </w:p>
    <w:p w14:paraId="06948C57" w14:textId="77777777" w:rsidR="008C07FF" w:rsidRPr="00E06FB5" w:rsidRDefault="008C07FF" w:rsidP="008C07FF">
      <w:pPr>
        <w:spacing w:line="360" w:lineRule="auto"/>
        <w:jc w:val="both"/>
        <w:rPr>
          <w:b/>
        </w:rPr>
      </w:pPr>
      <w:r w:rsidRPr="00E06FB5">
        <w:rPr>
          <w:b/>
        </w:rPr>
        <w:t>Ime nastavnika – Slaven Jurić</w:t>
      </w:r>
    </w:p>
    <w:p w14:paraId="0BD89796" w14:textId="77777777" w:rsidR="008C07FF" w:rsidRDefault="008C07FF" w:rsidP="008C07FF">
      <w:pPr>
        <w:spacing w:line="360" w:lineRule="auto"/>
        <w:jc w:val="both"/>
        <w:rPr>
          <w:b/>
        </w:rPr>
      </w:pPr>
      <w:r>
        <w:rPr>
          <w:b/>
        </w:rPr>
        <w:t>Naziv kolegija: Teorija književnosti - Suvremene teorije lirike</w:t>
      </w:r>
    </w:p>
    <w:p w14:paraId="0F3C0EE4" w14:textId="77777777" w:rsidR="008C07FF" w:rsidRPr="00E06FB5" w:rsidRDefault="008C07FF" w:rsidP="008C07FF">
      <w:pPr>
        <w:spacing w:line="360" w:lineRule="auto"/>
        <w:jc w:val="both"/>
      </w:pPr>
      <w:r w:rsidRPr="00E06FB5">
        <w:rPr>
          <w:b/>
        </w:rPr>
        <w:t>Status kolegija:</w:t>
      </w:r>
      <w:r w:rsidRPr="00E06FB5">
        <w:t xml:space="preserve"> obvezatni</w:t>
      </w:r>
    </w:p>
    <w:p w14:paraId="0E13F98D" w14:textId="77777777" w:rsidR="008C07FF" w:rsidRPr="00E06FB5" w:rsidRDefault="008C07FF" w:rsidP="008C07FF">
      <w:pPr>
        <w:spacing w:line="360" w:lineRule="auto"/>
        <w:jc w:val="both"/>
      </w:pPr>
      <w:r w:rsidRPr="00E06FB5">
        <w:rPr>
          <w:b/>
        </w:rPr>
        <w:t>Oblik nastave:</w:t>
      </w:r>
      <w:r w:rsidRPr="00E06FB5">
        <w:t xml:space="preserve"> predavanje/seminar</w:t>
      </w:r>
    </w:p>
    <w:p w14:paraId="2F595CF5" w14:textId="77777777" w:rsidR="008C07FF" w:rsidRPr="00E06FB5" w:rsidRDefault="008C07FF" w:rsidP="008C07FF">
      <w:pPr>
        <w:spacing w:line="360" w:lineRule="auto"/>
        <w:jc w:val="both"/>
        <w:rPr>
          <w:b/>
        </w:rPr>
      </w:pPr>
      <w:r w:rsidRPr="00E06FB5">
        <w:rPr>
          <w:b/>
        </w:rPr>
        <w:t>Broj ECTS bodova: 6</w:t>
      </w:r>
    </w:p>
    <w:p w14:paraId="124FE877" w14:textId="77777777" w:rsidR="008C07FF" w:rsidRPr="00E06FB5" w:rsidRDefault="008C07FF" w:rsidP="008C07FF">
      <w:pPr>
        <w:spacing w:line="360" w:lineRule="auto"/>
        <w:jc w:val="both"/>
      </w:pPr>
      <w:r w:rsidRPr="00E06FB5">
        <w:rPr>
          <w:b/>
        </w:rPr>
        <w:t xml:space="preserve">Ciljevi kolegija: </w:t>
      </w:r>
    </w:p>
    <w:p w14:paraId="1E95DF52" w14:textId="77777777" w:rsidR="008C07FF" w:rsidRDefault="008C07FF" w:rsidP="008C07FF">
      <w:pPr>
        <w:spacing w:line="360" w:lineRule="auto"/>
        <w:jc w:val="both"/>
      </w:pPr>
      <w:r>
        <w:t>Svrha je kolegija pokazati kako je u pluralnoj metodološkoj situaciji došlo do redefinicije središnjih kategorija uz pomoć kojih se razmatrao ustroj lirskoga teksta (lirski subjekt, prostor i vrijeme teksta, reprezentacija, performativnost, materijalnost označitelja, figuralni jezik, odnos između teksta i konteksta, funkcija lirske pjesme, lirski kanon i dr.) i omogućiti polaznicima razumijevanje onoga segmenta suvremene teorijske scene koji je na temeljima novih uvida ili preusmjeravanjem kritičkoga interesa otvorio nove interpretativne mogućnosti na terenu lirskoga teksta.</w:t>
      </w:r>
    </w:p>
    <w:p w14:paraId="76A50834" w14:textId="77777777" w:rsidR="008C07FF" w:rsidRPr="00E06FB5" w:rsidRDefault="008C07FF" w:rsidP="008C07FF">
      <w:pPr>
        <w:spacing w:line="360" w:lineRule="auto"/>
      </w:pPr>
    </w:p>
    <w:p w14:paraId="3438B4AB" w14:textId="77777777" w:rsidR="008C07FF" w:rsidRPr="00E06FB5" w:rsidRDefault="008C07FF" w:rsidP="008C07FF">
      <w:pPr>
        <w:spacing w:line="360" w:lineRule="auto"/>
      </w:pPr>
    </w:p>
    <w:p w14:paraId="7E77CEAC" w14:textId="77777777" w:rsidR="008C07FF" w:rsidRPr="00E06FB5" w:rsidRDefault="008C07FF" w:rsidP="008C07FF">
      <w:pPr>
        <w:spacing w:line="360" w:lineRule="auto"/>
        <w:jc w:val="both"/>
        <w:rPr>
          <w:b/>
        </w:rPr>
      </w:pPr>
      <w:r w:rsidRPr="00E06FB5">
        <w:rPr>
          <w:b/>
        </w:rPr>
        <w:t>Sadržaj kolegija:</w:t>
      </w:r>
    </w:p>
    <w:p w14:paraId="5540926C" w14:textId="77777777" w:rsidR="008C07FF" w:rsidRPr="00E06FB5" w:rsidRDefault="008C07FF" w:rsidP="008C07FF">
      <w:pPr>
        <w:spacing w:line="360" w:lineRule="auto"/>
        <w:jc w:val="both"/>
        <w:rPr>
          <w:b/>
        </w:rPr>
      </w:pPr>
    </w:p>
    <w:p w14:paraId="293E0F7B" w14:textId="77777777" w:rsidR="008C07FF" w:rsidRPr="00E06FB5" w:rsidRDefault="008C07FF" w:rsidP="008C07FF">
      <w:pPr>
        <w:spacing w:line="360" w:lineRule="auto"/>
      </w:pPr>
      <w:r>
        <w:t>Kolegij je teorijskoga karaktera i bit će posvećen prikazu suvremenih teorijskih radova o lirskoj pjesmi kao i njihovoj primjeni u interpretativnoj praksi. Naglasak će biti stavljen na teorijske  pravce nakon strukturalizma, uz osvrt na ključne postavke strukturalističkih i semiotičkih uvida u narav lirskoga teksta (Lotman, Riffaterre). Nakon uvodnoga dijela, analizirat će se različiti pristupi proistekli iz strukturalističkoga nasljeđa kao i oni koji svoje polazište duguju ostalim suvremenim kritičkim i interpretacijskim usmjerenjima (estetika recepcije, psihoanalitička kritika, dekonstrukcija, feministička, sociološka, postkolonijalna kritika).</w:t>
      </w:r>
    </w:p>
    <w:p w14:paraId="4CE497C8" w14:textId="77777777" w:rsidR="008C07FF" w:rsidRDefault="008C07FF" w:rsidP="008C07FF">
      <w:pPr>
        <w:spacing w:line="360" w:lineRule="auto"/>
        <w:jc w:val="both"/>
      </w:pPr>
      <w:r w:rsidRPr="00E06FB5">
        <w:rPr>
          <w:b/>
        </w:rPr>
        <w:t>Studentske obveze:</w:t>
      </w:r>
      <w:r w:rsidRPr="00E06FB5">
        <w:t xml:space="preserve"> </w:t>
      </w:r>
      <w:r>
        <w:t>sudjelovanje u diskusiji, seminarsko izlaganje, pismeni test, završni</w:t>
      </w:r>
      <w:r w:rsidRPr="00F43939">
        <w:t xml:space="preserve"> </w:t>
      </w:r>
      <w:r>
        <w:t>seminarski rad,</w:t>
      </w:r>
    </w:p>
    <w:p w14:paraId="789FB309" w14:textId="77777777" w:rsidR="008C07FF" w:rsidRPr="00E06FB5" w:rsidRDefault="008C07FF" w:rsidP="008C07FF">
      <w:pPr>
        <w:spacing w:line="360" w:lineRule="auto"/>
        <w:jc w:val="both"/>
      </w:pPr>
    </w:p>
    <w:p w14:paraId="21A4693E" w14:textId="77777777" w:rsidR="008C07FF" w:rsidRPr="00E06FB5" w:rsidRDefault="008C07FF" w:rsidP="008C07FF">
      <w:pPr>
        <w:spacing w:line="360" w:lineRule="auto"/>
        <w:jc w:val="both"/>
      </w:pPr>
      <w:r w:rsidRPr="00E06FB5">
        <w:rPr>
          <w:b/>
        </w:rPr>
        <w:t>Raspored rada</w:t>
      </w:r>
      <w:r w:rsidRPr="00E06FB5">
        <w:t xml:space="preserve"> (po tjednima):</w:t>
      </w:r>
    </w:p>
    <w:p w14:paraId="3B662480" w14:textId="77777777" w:rsidR="008C07FF" w:rsidRPr="00E06FB5" w:rsidRDefault="008C07FF" w:rsidP="008C07FF">
      <w:pPr>
        <w:spacing w:line="360" w:lineRule="auto"/>
        <w:jc w:val="both"/>
      </w:pPr>
    </w:p>
    <w:p w14:paraId="58930616" w14:textId="77777777" w:rsidR="008C07FF" w:rsidRPr="00E06FB5" w:rsidRDefault="008C07FF" w:rsidP="008C07FF">
      <w:pPr>
        <w:spacing w:line="360" w:lineRule="auto"/>
        <w:jc w:val="both"/>
      </w:pPr>
      <w:r w:rsidRPr="00E06FB5">
        <w:t xml:space="preserve">I. </w:t>
      </w:r>
      <w:r>
        <w:t xml:space="preserve">Uvodna razmatranja i komentar ponuđene literature. </w:t>
      </w:r>
    </w:p>
    <w:p w14:paraId="1B5D4DB1" w14:textId="77777777" w:rsidR="008C07FF" w:rsidRPr="00E06FB5" w:rsidRDefault="008C07FF" w:rsidP="008C07FF">
      <w:pPr>
        <w:spacing w:line="360" w:lineRule="auto"/>
        <w:ind w:right="657" w:firstLine="708"/>
        <w:jc w:val="both"/>
      </w:pPr>
    </w:p>
    <w:p w14:paraId="657A2EA7" w14:textId="77777777" w:rsidR="008C07FF" w:rsidRPr="00E06FB5" w:rsidRDefault="008C07FF" w:rsidP="008C07FF">
      <w:pPr>
        <w:spacing w:line="360" w:lineRule="auto"/>
      </w:pPr>
      <w:r w:rsidRPr="00E06FB5">
        <w:t xml:space="preserve">II. </w:t>
      </w:r>
      <w:r>
        <w:t>Nastavak uvodnih razmatranja. Strukturalistička polazišta. Jakobson. Lotman.</w:t>
      </w:r>
    </w:p>
    <w:p w14:paraId="1B5CB515" w14:textId="77777777" w:rsidR="008C07FF" w:rsidRPr="00E06FB5" w:rsidRDefault="008C07FF" w:rsidP="008C07FF">
      <w:pPr>
        <w:spacing w:line="360" w:lineRule="auto"/>
        <w:ind w:left="357" w:right="657"/>
        <w:jc w:val="both"/>
      </w:pPr>
    </w:p>
    <w:p w14:paraId="4E9B9622" w14:textId="77777777" w:rsidR="008C07FF" w:rsidRPr="00E06FB5" w:rsidRDefault="008C07FF" w:rsidP="008C07FF">
      <w:pPr>
        <w:spacing w:line="360" w:lineRule="auto"/>
        <w:ind w:right="657"/>
        <w:jc w:val="both"/>
      </w:pPr>
      <w:r w:rsidRPr="00E06FB5">
        <w:t>III.</w:t>
      </w:r>
      <w:r>
        <w:t>.</w:t>
      </w:r>
      <w:r w:rsidRPr="00E122CB">
        <w:t xml:space="preserve"> </w:t>
      </w:r>
      <w:r>
        <w:t>Novi pokušaji definiranja lirike. Višekomponentni model.</w:t>
      </w:r>
    </w:p>
    <w:p w14:paraId="41DB7656" w14:textId="77777777" w:rsidR="008C07FF" w:rsidRPr="00E06FB5" w:rsidRDefault="008C07FF" w:rsidP="008C07FF">
      <w:pPr>
        <w:spacing w:line="360" w:lineRule="auto"/>
      </w:pPr>
    </w:p>
    <w:p w14:paraId="1B578EDF" w14:textId="77777777" w:rsidR="008C07FF" w:rsidRDefault="008C07FF" w:rsidP="008C07FF">
      <w:pPr>
        <w:spacing w:line="360" w:lineRule="auto"/>
      </w:pPr>
      <w:r w:rsidRPr="00E06FB5">
        <w:t xml:space="preserve">IV. </w:t>
      </w:r>
      <w:r>
        <w:t>Lirski subjekt i koncepcije intertekstualnosti.</w:t>
      </w:r>
    </w:p>
    <w:p w14:paraId="0910BB62" w14:textId="77777777" w:rsidR="008C07FF" w:rsidRPr="00E06FB5" w:rsidRDefault="008C07FF" w:rsidP="008C07FF">
      <w:pPr>
        <w:spacing w:line="360" w:lineRule="auto"/>
      </w:pPr>
    </w:p>
    <w:p w14:paraId="61F1652F" w14:textId="77777777" w:rsidR="008C07FF" w:rsidRPr="00E06FB5" w:rsidRDefault="008C07FF" w:rsidP="008C07FF">
      <w:pPr>
        <w:spacing w:line="360" w:lineRule="auto"/>
      </w:pPr>
      <w:r w:rsidRPr="00E06FB5">
        <w:t xml:space="preserve">V. </w:t>
      </w:r>
      <w:r>
        <w:t>Riffaterreova semiotika poezije.</w:t>
      </w:r>
    </w:p>
    <w:p w14:paraId="04C399F7" w14:textId="77777777" w:rsidR="008C07FF" w:rsidRPr="00E06FB5" w:rsidRDefault="008C07FF" w:rsidP="008C07FF">
      <w:pPr>
        <w:spacing w:line="360" w:lineRule="auto"/>
      </w:pPr>
    </w:p>
    <w:p w14:paraId="5EF63CB2" w14:textId="77777777" w:rsidR="008C07FF" w:rsidRPr="00E06FB5" w:rsidRDefault="008C07FF" w:rsidP="008C07FF">
      <w:pPr>
        <w:spacing w:line="360" w:lineRule="auto"/>
      </w:pPr>
      <w:r w:rsidRPr="00E06FB5">
        <w:t>VI.</w:t>
      </w:r>
      <w:r>
        <w:t>.</w:t>
      </w:r>
      <w:r w:rsidRPr="005A6714">
        <w:t xml:space="preserve"> </w:t>
      </w:r>
      <w:r>
        <w:t>Poezija kao diskurs. Poststrukturalističke preinake. A. Easthope.</w:t>
      </w:r>
    </w:p>
    <w:p w14:paraId="278359B3" w14:textId="77777777" w:rsidR="008C07FF" w:rsidRPr="00E06FB5" w:rsidRDefault="008C07FF" w:rsidP="008C07FF">
      <w:pPr>
        <w:spacing w:line="360" w:lineRule="auto"/>
      </w:pPr>
    </w:p>
    <w:p w14:paraId="7514E41E" w14:textId="77777777" w:rsidR="008C07FF" w:rsidRPr="00E06FB5" w:rsidRDefault="008C07FF" w:rsidP="008C07FF">
      <w:pPr>
        <w:spacing w:line="360" w:lineRule="auto"/>
      </w:pPr>
      <w:r w:rsidRPr="00E06FB5">
        <w:t xml:space="preserve">VII. </w:t>
      </w:r>
      <w:r>
        <w:t>Diskurs i subjektivnost. Iskaz i iskazivanje u pjesmi.</w:t>
      </w:r>
    </w:p>
    <w:p w14:paraId="3D8046AA" w14:textId="77777777" w:rsidR="008C07FF" w:rsidRPr="00E06FB5" w:rsidRDefault="008C07FF" w:rsidP="008C07FF">
      <w:pPr>
        <w:spacing w:line="360" w:lineRule="auto"/>
      </w:pPr>
    </w:p>
    <w:p w14:paraId="7D23B3A8" w14:textId="77777777" w:rsidR="008C07FF" w:rsidRDefault="008C07FF" w:rsidP="008C07FF">
      <w:pPr>
        <w:spacing w:line="360" w:lineRule="auto"/>
      </w:pPr>
      <w:r>
        <w:t>VIII. Cullerovo razumijevanje lirskoga diskursa. Apostrofa.</w:t>
      </w:r>
    </w:p>
    <w:p w14:paraId="5DB0344F" w14:textId="77777777" w:rsidR="008C07FF" w:rsidRPr="00E06FB5" w:rsidRDefault="008C07FF" w:rsidP="008C07FF">
      <w:pPr>
        <w:spacing w:line="360" w:lineRule="auto"/>
      </w:pPr>
    </w:p>
    <w:p w14:paraId="4BD39357" w14:textId="77777777" w:rsidR="008C07FF" w:rsidRPr="00E06FB5" w:rsidRDefault="008C07FF" w:rsidP="008C07FF">
      <w:pPr>
        <w:spacing w:line="360" w:lineRule="auto"/>
      </w:pPr>
      <w:r w:rsidRPr="00E06FB5">
        <w:t>IX.</w:t>
      </w:r>
      <w:r>
        <w:t xml:space="preserve"> Lirika i dekonstrukcija: Čitanje Yeatsa J. Hillisa Millera.</w:t>
      </w:r>
    </w:p>
    <w:p w14:paraId="0EC845E1" w14:textId="77777777" w:rsidR="008C07FF" w:rsidRPr="00E06FB5" w:rsidRDefault="008C07FF" w:rsidP="008C07FF">
      <w:pPr>
        <w:spacing w:line="360" w:lineRule="auto"/>
      </w:pPr>
    </w:p>
    <w:p w14:paraId="342D70FA" w14:textId="77777777" w:rsidR="008C07FF" w:rsidRPr="00E06FB5" w:rsidRDefault="008C07FF" w:rsidP="008C07FF">
      <w:pPr>
        <w:spacing w:line="360" w:lineRule="auto"/>
      </w:pPr>
    </w:p>
    <w:p w14:paraId="4E53EF0D" w14:textId="77777777" w:rsidR="008C07FF" w:rsidRPr="00E06FB5" w:rsidRDefault="008C07FF" w:rsidP="008C07FF">
      <w:pPr>
        <w:spacing w:line="360" w:lineRule="auto"/>
      </w:pPr>
      <w:r w:rsidRPr="00E06FB5">
        <w:t xml:space="preserve">X. </w:t>
      </w:r>
      <w:r>
        <w:t xml:space="preserve">Psihoanaliza i teorija lirskoga subjekta. </w:t>
      </w:r>
    </w:p>
    <w:p w14:paraId="0506A376" w14:textId="77777777" w:rsidR="008C07FF" w:rsidRPr="00E06FB5" w:rsidRDefault="008C07FF" w:rsidP="008C07FF">
      <w:pPr>
        <w:spacing w:line="360" w:lineRule="auto"/>
      </w:pPr>
    </w:p>
    <w:p w14:paraId="6AB9A242" w14:textId="77777777" w:rsidR="008C07FF" w:rsidRPr="00E06FB5" w:rsidRDefault="008C07FF" w:rsidP="008C07FF">
      <w:pPr>
        <w:spacing w:line="360" w:lineRule="auto"/>
      </w:pPr>
      <w:r w:rsidRPr="00E06FB5">
        <w:t xml:space="preserve">XI. </w:t>
      </w:r>
      <w:r>
        <w:t>Ekologija, feminizam, postkolonijalizam i postmoderni lirski subjekt.</w:t>
      </w:r>
    </w:p>
    <w:p w14:paraId="6E92A740" w14:textId="77777777" w:rsidR="008C07FF" w:rsidRPr="00E06FB5" w:rsidRDefault="008C07FF" w:rsidP="008C07FF">
      <w:pPr>
        <w:spacing w:line="360" w:lineRule="auto"/>
      </w:pPr>
    </w:p>
    <w:p w14:paraId="0B2723F6" w14:textId="77777777" w:rsidR="008C07FF" w:rsidRPr="00E06FB5" w:rsidRDefault="008C07FF" w:rsidP="008C07FF">
      <w:pPr>
        <w:spacing w:line="360" w:lineRule="auto"/>
      </w:pPr>
    </w:p>
    <w:p w14:paraId="779B4272" w14:textId="77777777" w:rsidR="008C07FF" w:rsidRDefault="008C07FF" w:rsidP="008C07FF">
      <w:pPr>
        <w:spacing w:line="360" w:lineRule="auto"/>
      </w:pPr>
      <w:r w:rsidRPr="00E06FB5">
        <w:t>XII</w:t>
      </w:r>
      <w:r>
        <w:t>. Lirika i ideologija.</w:t>
      </w:r>
      <w:r w:rsidRPr="005A6714">
        <w:t xml:space="preserve"> </w:t>
      </w:r>
      <w:r>
        <w:t xml:space="preserve">Lirika i socijalne norme: Jaussovo čitanje Baudelairea. </w:t>
      </w:r>
    </w:p>
    <w:p w14:paraId="1A510474" w14:textId="77777777" w:rsidR="008C07FF" w:rsidRPr="00E06FB5" w:rsidRDefault="008C07FF" w:rsidP="008C07FF">
      <w:pPr>
        <w:spacing w:line="360" w:lineRule="auto"/>
      </w:pPr>
      <w:r>
        <w:tab/>
        <w:t>Poezija i kulturni studiji.</w:t>
      </w:r>
    </w:p>
    <w:p w14:paraId="3124A57E" w14:textId="77777777" w:rsidR="008C07FF" w:rsidRPr="00E06FB5" w:rsidRDefault="008C07FF" w:rsidP="008C07FF">
      <w:pPr>
        <w:spacing w:line="360" w:lineRule="auto"/>
      </w:pPr>
    </w:p>
    <w:p w14:paraId="65ED93F6" w14:textId="77777777" w:rsidR="008C07FF" w:rsidRPr="00E06FB5" w:rsidRDefault="008C07FF" w:rsidP="008C07FF">
      <w:pPr>
        <w:spacing w:line="360" w:lineRule="auto"/>
      </w:pPr>
      <w:r w:rsidRPr="00E06FB5">
        <w:t xml:space="preserve">XIII. </w:t>
      </w:r>
      <w:r>
        <w:t>Lirika i povijest. Lirika i problem reprezentacije.</w:t>
      </w:r>
    </w:p>
    <w:p w14:paraId="66521F41" w14:textId="77777777" w:rsidR="008C07FF" w:rsidRPr="00E06FB5" w:rsidRDefault="008C07FF" w:rsidP="008C07FF">
      <w:pPr>
        <w:spacing w:line="360" w:lineRule="auto"/>
      </w:pPr>
    </w:p>
    <w:p w14:paraId="7785E71D" w14:textId="77777777" w:rsidR="008C07FF" w:rsidRPr="00E06FB5" w:rsidRDefault="008C07FF" w:rsidP="008C07FF">
      <w:pPr>
        <w:spacing w:line="360" w:lineRule="auto"/>
      </w:pPr>
      <w:r w:rsidRPr="00E06FB5">
        <w:t xml:space="preserve">XIV. </w:t>
      </w:r>
      <w:r>
        <w:t>Suvremeno razumijevanje stiha. Semantički potencijal forme.</w:t>
      </w:r>
    </w:p>
    <w:p w14:paraId="67002FF4" w14:textId="77777777" w:rsidR="008C07FF" w:rsidRPr="00E06FB5" w:rsidRDefault="008C07FF" w:rsidP="008C07FF">
      <w:pPr>
        <w:spacing w:line="360" w:lineRule="auto"/>
      </w:pPr>
    </w:p>
    <w:p w14:paraId="0D3C9D8D" w14:textId="77777777" w:rsidR="008C07FF" w:rsidRPr="00E06FB5" w:rsidRDefault="008C07FF" w:rsidP="008C07FF">
      <w:pPr>
        <w:spacing w:line="360" w:lineRule="auto"/>
      </w:pPr>
      <w:r w:rsidRPr="00E06FB5">
        <w:t>XV.</w:t>
      </w:r>
      <w:r>
        <w:t xml:space="preserve"> </w:t>
      </w:r>
      <w:r w:rsidRPr="00E06FB5">
        <w:t>Evaluacija. Završni pismeni test.</w:t>
      </w:r>
    </w:p>
    <w:p w14:paraId="6974F200" w14:textId="77777777" w:rsidR="008C07FF" w:rsidRPr="00E06FB5" w:rsidRDefault="008C07FF" w:rsidP="008C07FF">
      <w:pPr>
        <w:spacing w:line="360" w:lineRule="auto"/>
      </w:pPr>
    </w:p>
    <w:p w14:paraId="4674EAA7" w14:textId="77777777" w:rsidR="008C07FF" w:rsidRDefault="008C07FF" w:rsidP="008C07FF">
      <w:pPr>
        <w:spacing w:line="360" w:lineRule="auto"/>
      </w:pPr>
    </w:p>
    <w:p w14:paraId="0E5ADDCA" w14:textId="77777777" w:rsidR="008C07FF" w:rsidRDefault="008C07FF" w:rsidP="008C07FF">
      <w:pPr>
        <w:spacing w:line="360" w:lineRule="auto"/>
      </w:pPr>
    </w:p>
    <w:p w14:paraId="4EFB4F0C" w14:textId="77777777" w:rsidR="008C07FF" w:rsidRDefault="008C07FF" w:rsidP="008C07FF">
      <w:pPr>
        <w:spacing w:line="360" w:lineRule="auto"/>
      </w:pPr>
    </w:p>
    <w:p w14:paraId="1A144FD6" w14:textId="77777777" w:rsidR="008C07FF" w:rsidRDefault="008C07FF" w:rsidP="008C07FF">
      <w:pPr>
        <w:spacing w:line="360" w:lineRule="auto"/>
      </w:pPr>
    </w:p>
    <w:p w14:paraId="18477B5E" w14:textId="77777777" w:rsidR="008C07FF" w:rsidRDefault="008C07FF" w:rsidP="008C07FF">
      <w:pPr>
        <w:spacing w:line="360" w:lineRule="auto"/>
      </w:pPr>
    </w:p>
    <w:p w14:paraId="09548896" w14:textId="77777777" w:rsidR="008C07FF" w:rsidRPr="00E06FB5" w:rsidRDefault="008C07FF" w:rsidP="008C07FF">
      <w:pPr>
        <w:spacing w:line="360" w:lineRule="auto"/>
      </w:pPr>
    </w:p>
    <w:p w14:paraId="0B08A841" w14:textId="77777777" w:rsidR="008C07FF" w:rsidRPr="00E06FB5" w:rsidRDefault="008C07FF" w:rsidP="008C07FF">
      <w:pPr>
        <w:spacing w:line="360" w:lineRule="auto"/>
        <w:rPr>
          <w:b/>
        </w:rPr>
      </w:pPr>
      <w:r>
        <w:rPr>
          <w:b/>
        </w:rPr>
        <w:t>L</w:t>
      </w:r>
      <w:r w:rsidRPr="00E06FB5">
        <w:rPr>
          <w:b/>
        </w:rPr>
        <w:t>iteratura</w:t>
      </w:r>
    </w:p>
    <w:p w14:paraId="662B7D35" w14:textId="77777777" w:rsidR="008C07FF" w:rsidRPr="00E06FB5" w:rsidRDefault="008C07FF" w:rsidP="008C07FF">
      <w:pPr>
        <w:spacing w:line="360" w:lineRule="auto"/>
      </w:pPr>
    </w:p>
    <w:p w14:paraId="2D6F51EA" w14:textId="77777777" w:rsidR="008C07FF" w:rsidRDefault="008C07FF" w:rsidP="008C07FF">
      <w:pPr>
        <w:numPr>
          <w:ilvl w:val="0"/>
          <w:numId w:val="1"/>
        </w:numPr>
        <w:spacing w:line="360" w:lineRule="auto"/>
      </w:pPr>
      <w:r>
        <w:t xml:space="preserve">J. Lotman, </w:t>
      </w:r>
      <w:r w:rsidRPr="00643469">
        <w:rPr>
          <w:i/>
        </w:rPr>
        <w:t>Struktura umjetničkog teksta</w:t>
      </w:r>
      <w:r>
        <w:t>, Zagreb 2001.</w:t>
      </w:r>
    </w:p>
    <w:p w14:paraId="22A65AEC" w14:textId="77777777" w:rsidR="008C07FF" w:rsidRDefault="008C07FF" w:rsidP="008C07FF">
      <w:pPr>
        <w:numPr>
          <w:ilvl w:val="0"/>
          <w:numId w:val="1"/>
        </w:numPr>
        <w:spacing w:line="360" w:lineRule="auto"/>
      </w:pPr>
      <w:r>
        <w:t>R. Jakobson, Lingvistika i poetika, Beograd 1966.</w:t>
      </w:r>
      <w:r w:rsidRPr="00560BAC">
        <w:t xml:space="preserve"> </w:t>
      </w:r>
    </w:p>
    <w:p w14:paraId="62FACC33" w14:textId="77777777" w:rsidR="008C07FF" w:rsidRDefault="008C07FF" w:rsidP="008C07FF">
      <w:pPr>
        <w:numPr>
          <w:ilvl w:val="0"/>
          <w:numId w:val="1"/>
        </w:numPr>
        <w:spacing w:line="360" w:lineRule="auto"/>
      </w:pPr>
      <w:r>
        <w:t xml:space="preserve">R. Jakobson, </w:t>
      </w:r>
      <w:r w:rsidRPr="00643469">
        <w:rPr>
          <w:i/>
        </w:rPr>
        <w:t>Ogledi iz poetike</w:t>
      </w:r>
      <w:r>
        <w:t>, Beograd 1978.</w:t>
      </w:r>
    </w:p>
    <w:p w14:paraId="4A78B0C5" w14:textId="77777777" w:rsidR="008C07FF" w:rsidRDefault="008C07FF" w:rsidP="008C07FF">
      <w:pPr>
        <w:numPr>
          <w:ilvl w:val="0"/>
          <w:numId w:val="1"/>
        </w:numPr>
        <w:spacing w:line="360" w:lineRule="auto"/>
        <w:jc w:val="both"/>
      </w:pPr>
      <w:r>
        <w:t xml:space="preserve">M. Riffaterre, </w:t>
      </w:r>
      <w:r w:rsidRPr="007531E5">
        <w:rPr>
          <w:i/>
        </w:rPr>
        <w:t>Semiotics of Poetry</w:t>
      </w:r>
      <w:r>
        <w:t>, Bloomington 1984.</w:t>
      </w:r>
    </w:p>
    <w:p w14:paraId="13225328" w14:textId="77777777" w:rsidR="008C07FF" w:rsidRDefault="008C07FF" w:rsidP="008C07FF">
      <w:pPr>
        <w:numPr>
          <w:ilvl w:val="0"/>
          <w:numId w:val="1"/>
        </w:numPr>
        <w:spacing w:line="360" w:lineRule="auto"/>
      </w:pPr>
      <w:r>
        <w:t xml:space="preserve">H. R. Jauss, </w:t>
      </w:r>
      <w:r>
        <w:rPr>
          <w:i/>
        </w:rPr>
        <w:t>La doucer du</w:t>
      </w:r>
      <w:r w:rsidRPr="00485E4D">
        <w:rPr>
          <w:i/>
        </w:rPr>
        <w:t xml:space="preserve"> foyer: lirika godine 1857 kao obrazac posredovanja socijalnih normi</w:t>
      </w:r>
      <w:r>
        <w:t>, u: Estetika recepcije, Beograd 1978. str. 313-348.</w:t>
      </w:r>
    </w:p>
    <w:p w14:paraId="26DCD3FD" w14:textId="77777777" w:rsidR="008C07FF" w:rsidRDefault="008C07FF" w:rsidP="008C07FF">
      <w:pPr>
        <w:numPr>
          <w:ilvl w:val="0"/>
          <w:numId w:val="1"/>
        </w:numPr>
        <w:spacing w:line="360" w:lineRule="auto"/>
      </w:pPr>
      <w:r w:rsidRPr="005E7CBB">
        <w:rPr>
          <w:i/>
        </w:rPr>
        <w:t>Poetry and Cultural Studies</w:t>
      </w:r>
      <w:r>
        <w:t>, ur. M Damon i I. Livingstone, Urbana and Chicago 2009.</w:t>
      </w:r>
    </w:p>
    <w:p w14:paraId="00BD5C11" w14:textId="77777777" w:rsidR="008C07FF" w:rsidRDefault="008C07FF" w:rsidP="008C07FF">
      <w:pPr>
        <w:numPr>
          <w:ilvl w:val="0"/>
          <w:numId w:val="1"/>
        </w:numPr>
        <w:spacing w:line="360" w:lineRule="auto"/>
      </w:pPr>
      <w:r>
        <w:t xml:space="preserve">P. de Man, </w:t>
      </w:r>
      <w:r w:rsidRPr="005A6714">
        <w:rPr>
          <w:i/>
        </w:rPr>
        <w:t>Blindness and Insight</w:t>
      </w:r>
      <w:r>
        <w:t>, New York 1971.</w:t>
      </w:r>
    </w:p>
    <w:p w14:paraId="7B81B2C4" w14:textId="77777777" w:rsidR="008C07FF" w:rsidRDefault="008C07FF" w:rsidP="008C07FF">
      <w:pPr>
        <w:numPr>
          <w:ilvl w:val="0"/>
          <w:numId w:val="1"/>
        </w:numPr>
        <w:spacing w:line="360" w:lineRule="auto"/>
      </w:pPr>
      <w:r w:rsidRPr="00BC510B">
        <w:t>A. Easthope</w:t>
      </w:r>
      <w:r w:rsidRPr="0086262C">
        <w:t>,</w:t>
      </w:r>
      <w:r>
        <w:t xml:space="preserve"> </w:t>
      </w:r>
      <w:r w:rsidRPr="0055549E">
        <w:rPr>
          <w:i/>
        </w:rPr>
        <w:t>Poetry as Discourse</w:t>
      </w:r>
      <w:r>
        <w:t>, London 1983.</w:t>
      </w:r>
    </w:p>
    <w:p w14:paraId="39B40B0E" w14:textId="77777777" w:rsidR="008C07FF" w:rsidRDefault="008C07FF" w:rsidP="008C07FF">
      <w:pPr>
        <w:numPr>
          <w:ilvl w:val="0"/>
          <w:numId w:val="1"/>
        </w:numPr>
        <w:spacing w:line="360" w:lineRule="auto"/>
      </w:pPr>
      <w:r>
        <w:t xml:space="preserve">J. Kristeva, </w:t>
      </w:r>
      <w:r w:rsidRPr="00425772">
        <w:rPr>
          <w:i/>
        </w:rPr>
        <w:t>Revolution in Poetic Language</w:t>
      </w:r>
      <w:r>
        <w:t>, New York 1984. (</w:t>
      </w:r>
      <w:r w:rsidRPr="005E7CBB">
        <w:rPr>
          <w:i/>
        </w:rPr>
        <w:t>La révolution du langage poétique</w:t>
      </w:r>
      <w:r>
        <w:t>, Paris 1974.</w:t>
      </w:r>
    </w:p>
    <w:p w14:paraId="4B18F539" w14:textId="77777777" w:rsidR="008C07FF" w:rsidRDefault="008C07FF" w:rsidP="008C07FF">
      <w:pPr>
        <w:numPr>
          <w:ilvl w:val="0"/>
          <w:numId w:val="1"/>
        </w:numPr>
        <w:spacing w:line="360" w:lineRule="auto"/>
        <w:jc w:val="both"/>
      </w:pPr>
      <w:r w:rsidRPr="00F849D8">
        <w:rPr>
          <w:i/>
        </w:rPr>
        <w:t>Literary Theory in Praxis</w:t>
      </w:r>
      <w:r>
        <w:t>, ur. S. F. Staton, University of Pennsylvania Press 1990.</w:t>
      </w:r>
    </w:p>
    <w:p w14:paraId="17845D15" w14:textId="77777777" w:rsidR="008C07FF" w:rsidRDefault="008C07FF" w:rsidP="008C07FF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t>Lyric Poetry beyond New Criticism</w:t>
      </w:r>
      <w:r>
        <w:t>, ed. by Ch. Hošek &amp; Patricia Parker, Ithaca &amp; London, 1985.</w:t>
      </w:r>
    </w:p>
    <w:p w14:paraId="4BF3AC25" w14:textId="77777777" w:rsidR="008C07FF" w:rsidRPr="004D4CDA" w:rsidRDefault="008C07FF" w:rsidP="008C07FF">
      <w:pPr>
        <w:numPr>
          <w:ilvl w:val="0"/>
          <w:numId w:val="1"/>
        </w:numPr>
        <w:spacing w:line="360" w:lineRule="auto"/>
        <w:jc w:val="both"/>
      </w:pPr>
      <w:r w:rsidRPr="005A6714">
        <w:rPr>
          <w:iCs/>
        </w:rPr>
        <w:t>J. Culler</w:t>
      </w:r>
      <w:r>
        <w:rPr>
          <w:iCs/>
        </w:rPr>
        <w:t xml:space="preserve">, </w:t>
      </w:r>
      <w:r w:rsidRPr="005A6714">
        <w:rPr>
          <w:i/>
          <w:iCs/>
        </w:rPr>
        <w:t>The Pur</w:t>
      </w:r>
      <w:r>
        <w:rPr>
          <w:i/>
          <w:iCs/>
        </w:rPr>
        <w:t>s</w:t>
      </w:r>
      <w:r w:rsidRPr="005A6714">
        <w:rPr>
          <w:i/>
          <w:iCs/>
        </w:rPr>
        <w:t>uit of Signs</w:t>
      </w:r>
      <w:r>
        <w:rPr>
          <w:iCs/>
        </w:rPr>
        <w:t>, London and New York 2001.</w:t>
      </w:r>
    </w:p>
    <w:p w14:paraId="5E1FE626" w14:textId="77777777" w:rsidR="008C07FF" w:rsidRPr="005A6714" w:rsidRDefault="008C07FF" w:rsidP="008C07FF">
      <w:pPr>
        <w:numPr>
          <w:ilvl w:val="0"/>
          <w:numId w:val="1"/>
        </w:numPr>
        <w:spacing w:line="360" w:lineRule="auto"/>
        <w:jc w:val="both"/>
      </w:pPr>
      <w:r>
        <w:rPr>
          <w:iCs/>
        </w:rPr>
        <w:t xml:space="preserve">J. Culler, </w:t>
      </w:r>
      <w:r w:rsidRPr="004D4CDA">
        <w:rPr>
          <w:i/>
          <w:iCs/>
        </w:rPr>
        <w:t>Theory of the Lyric</w:t>
      </w:r>
      <w:r>
        <w:rPr>
          <w:iCs/>
        </w:rPr>
        <w:t>, Cambridge, Massachusetts, London, England, 2015.</w:t>
      </w:r>
    </w:p>
    <w:p w14:paraId="08CD306D" w14:textId="77777777" w:rsidR="008C07FF" w:rsidRPr="00560BAC" w:rsidRDefault="008C07FF" w:rsidP="008C07FF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t>New Definitions of Lyric, Theory, Technology and Culture</w:t>
      </w:r>
      <w:r>
        <w:rPr>
          <w:iCs/>
        </w:rPr>
        <w:t>, ur. m. Jeffreys, New York and London 1998.</w:t>
      </w:r>
    </w:p>
    <w:p w14:paraId="42C7794C" w14:textId="77777777" w:rsidR="008C07FF" w:rsidRPr="00560BAC" w:rsidRDefault="008C07FF" w:rsidP="008C07FF">
      <w:pPr>
        <w:numPr>
          <w:ilvl w:val="0"/>
          <w:numId w:val="1"/>
        </w:numPr>
        <w:spacing w:line="360" w:lineRule="auto"/>
        <w:jc w:val="both"/>
      </w:pPr>
      <w:r w:rsidRPr="00560BAC">
        <w:rPr>
          <w:iCs/>
        </w:rPr>
        <w:t xml:space="preserve">J. </w:t>
      </w:r>
      <w:r>
        <w:rPr>
          <w:iCs/>
        </w:rPr>
        <w:t>D</w:t>
      </w:r>
      <w:r w:rsidRPr="00560BAC">
        <w:rPr>
          <w:iCs/>
        </w:rPr>
        <w:t>errida</w:t>
      </w:r>
      <w:r>
        <w:rPr>
          <w:iCs/>
        </w:rPr>
        <w:t xml:space="preserve">, </w:t>
      </w:r>
      <w:r w:rsidRPr="005A6714">
        <w:rPr>
          <w:i/>
          <w:iCs/>
        </w:rPr>
        <w:t>Acts of Literature</w:t>
      </w:r>
      <w:r>
        <w:rPr>
          <w:iCs/>
        </w:rPr>
        <w:t>, prir. D. Attridge, New York and London 1992.</w:t>
      </w:r>
    </w:p>
    <w:p w14:paraId="79853F2F" w14:textId="77777777" w:rsidR="008C07FF" w:rsidRPr="00F849D8" w:rsidRDefault="008C07FF" w:rsidP="008C07FF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t>Deconstructions</w:t>
      </w:r>
      <w:r>
        <w:rPr>
          <w:iCs/>
        </w:rPr>
        <w:t xml:space="preserve">, </w:t>
      </w:r>
      <w:r w:rsidRPr="00F849D8">
        <w:rPr>
          <w:i/>
          <w:iCs/>
        </w:rPr>
        <w:t>A user's guide</w:t>
      </w:r>
      <w:r>
        <w:rPr>
          <w:iCs/>
        </w:rPr>
        <w:t>, Ur. N. Royle, New York 2000.</w:t>
      </w:r>
    </w:p>
    <w:p w14:paraId="07D5E178" w14:textId="77777777" w:rsidR="008C07FF" w:rsidRDefault="008C07FF" w:rsidP="008C07FF">
      <w:pPr>
        <w:numPr>
          <w:ilvl w:val="0"/>
          <w:numId w:val="1"/>
        </w:numPr>
        <w:spacing w:line="360" w:lineRule="auto"/>
        <w:jc w:val="both"/>
      </w:pPr>
      <w:r>
        <w:t xml:space="preserve">T. Vuković, </w:t>
      </w:r>
      <w:r w:rsidRPr="005828B6">
        <w:rPr>
          <w:i/>
        </w:rPr>
        <w:t>Svi kvorumaši znaju da nisu kvorumaši</w:t>
      </w:r>
      <w:r>
        <w:t>, Zagreb 2005.</w:t>
      </w:r>
    </w:p>
    <w:p w14:paraId="33376195" w14:textId="77777777" w:rsidR="008C07FF" w:rsidRDefault="008C07FF" w:rsidP="008C07FF">
      <w:pPr>
        <w:numPr>
          <w:ilvl w:val="0"/>
          <w:numId w:val="1"/>
        </w:numPr>
        <w:spacing w:line="360" w:lineRule="auto"/>
        <w:jc w:val="both"/>
      </w:pPr>
      <w:r>
        <w:t xml:space="preserve">C. Paglia, </w:t>
      </w:r>
      <w:r w:rsidRPr="00485E4D">
        <w:rPr>
          <w:i/>
        </w:rPr>
        <w:t>Slomi, sruši, sprži</w:t>
      </w:r>
      <w:r>
        <w:t>, Zagreb 2006.</w:t>
      </w:r>
    </w:p>
    <w:p w14:paraId="6EA75250" w14:textId="77777777" w:rsidR="008C07FF" w:rsidRDefault="008C07FF" w:rsidP="008C07FF">
      <w:pPr>
        <w:numPr>
          <w:ilvl w:val="0"/>
          <w:numId w:val="1"/>
        </w:numPr>
        <w:spacing w:line="360" w:lineRule="auto"/>
        <w:jc w:val="both"/>
      </w:pPr>
      <w:r>
        <w:t xml:space="preserve">T. Bogdan, </w:t>
      </w:r>
      <w:r>
        <w:rPr>
          <w:i/>
        </w:rPr>
        <w:t>Ljubavi razlike</w:t>
      </w:r>
      <w:r>
        <w:t xml:space="preserve">, </w:t>
      </w:r>
      <w:r w:rsidRPr="00BC510B">
        <w:rPr>
          <w:i/>
        </w:rPr>
        <w:t>Tekstualni subjekt u hrvatskoj ljubavnoj lirici 15. i 16. stoljeća</w:t>
      </w:r>
      <w:r>
        <w:t>, Zagrreb 2012.</w:t>
      </w:r>
    </w:p>
    <w:p w14:paraId="240DC851" w14:textId="77777777" w:rsidR="008C07FF" w:rsidRDefault="008C07FF" w:rsidP="008C07FF">
      <w:pPr>
        <w:numPr>
          <w:ilvl w:val="0"/>
          <w:numId w:val="1"/>
        </w:numPr>
        <w:spacing w:line="360" w:lineRule="auto"/>
        <w:jc w:val="both"/>
      </w:pPr>
      <w:r>
        <w:t xml:space="preserve">Z. Kravar, </w:t>
      </w:r>
      <w:r w:rsidRPr="00485E4D">
        <w:rPr>
          <w:i/>
        </w:rPr>
        <w:t xml:space="preserve">Opoziv </w:t>
      </w:r>
      <w:r>
        <w:rPr>
          <w:i/>
        </w:rPr>
        <w:t>(</w:t>
      </w:r>
      <w:r w:rsidRPr="00485E4D">
        <w:rPr>
          <w:i/>
        </w:rPr>
        <w:t>lirskoga</w:t>
      </w:r>
      <w:r>
        <w:rPr>
          <w:i/>
        </w:rPr>
        <w:t>)</w:t>
      </w:r>
      <w:r w:rsidRPr="00485E4D">
        <w:rPr>
          <w:i/>
        </w:rPr>
        <w:t xml:space="preserve"> subjekta</w:t>
      </w:r>
      <w:r>
        <w:t xml:space="preserve">, u: </w:t>
      </w:r>
      <w:r w:rsidRPr="00425772">
        <w:rPr>
          <w:i/>
        </w:rPr>
        <w:t>Svjetonazorski separei</w:t>
      </w:r>
      <w:r>
        <w:t>, Zagreb 2005. str. 137-156.</w:t>
      </w:r>
    </w:p>
    <w:p w14:paraId="3FCA8BA4" w14:textId="77777777" w:rsidR="008C07FF" w:rsidRDefault="008C07FF" w:rsidP="008C07FF">
      <w:pPr>
        <w:numPr>
          <w:ilvl w:val="0"/>
          <w:numId w:val="1"/>
        </w:numPr>
        <w:spacing w:line="360" w:lineRule="auto"/>
        <w:jc w:val="both"/>
      </w:pPr>
      <w:r w:rsidRPr="00560BAC">
        <w:rPr>
          <w:i/>
        </w:rPr>
        <w:t>Muzama iza leđa</w:t>
      </w:r>
      <w:r>
        <w:t>, Čitanja hrvatske lirike, Zagreb 2010.</w:t>
      </w:r>
    </w:p>
    <w:p w14:paraId="585BDF9A" w14:textId="016FCFE5" w:rsidR="008C07FF" w:rsidRDefault="008C07FF" w:rsidP="008C07FF">
      <w:pPr>
        <w:numPr>
          <w:ilvl w:val="0"/>
          <w:numId w:val="1"/>
        </w:numPr>
        <w:spacing w:line="360" w:lineRule="auto"/>
        <w:ind w:right="657"/>
        <w:jc w:val="both"/>
      </w:pPr>
      <w:r>
        <w:rPr>
          <w:i/>
          <w:iCs/>
        </w:rPr>
        <w:t xml:space="preserve">Princeton Encyclopedia of Poetry &amp; Poetics, </w:t>
      </w:r>
      <w:r w:rsidRPr="00BE4B58">
        <w:rPr>
          <w:iCs/>
        </w:rPr>
        <w:t>Princeton</w:t>
      </w:r>
      <w:r>
        <w:t xml:space="preserve"> 1993. </w:t>
      </w:r>
    </w:p>
    <w:p w14:paraId="798D0B5E" w14:textId="7E4E4633" w:rsidR="00D853A4" w:rsidRDefault="00E65BAB" w:rsidP="008C07FF">
      <w:pPr>
        <w:numPr>
          <w:ilvl w:val="0"/>
          <w:numId w:val="1"/>
        </w:numPr>
        <w:spacing w:line="360" w:lineRule="auto"/>
        <w:ind w:right="657"/>
        <w:jc w:val="both"/>
      </w:pPr>
      <w:r>
        <w:t xml:space="preserve">T. Brajović, </w:t>
      </w:r>
      <w:r w:rsidRPr="00E65BAB">
        <w:rPr>
          <w:i/>
          <w:iCs/>
        </w:rPr>
        <w:t>Tumačenje lirske pjesme</w:t>
      </w:r>
      <w:r>
        <w:t>, Novi Sad 2022.</w:t>
      </w:r>
    </w:p>
    <w:sectPr w:rsidR="00D85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4547C"/>
    <w:multiLevelType w:val="hybridMultilevel"/>
    <w:tmpl w:val="C2FE1E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20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FF"/>
    <w:rsid w:val="008C07FF"/>
    <w:rsid w:val="00D853A4"/>
    <w:rsid w:val="00E6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0634"/>
  <w15:chartTrackingRefBased/>
  <w15:docId w15:val="{9F4DE9A8-895F-4BA6-BAB8-3C82029C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7F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</dc:creator>
  <cp:keywords/>
  <dc:description/>
  <cp:lastModifiedBy>Slaven</cp:lastModifiedBy>
  <cp:revision>2</cp:revision>
  <cp:lastPrinted>2022-10-06T19:54:00Z</cp:lastPrinted>
  <dcterms:created xsi:type="dcterms:W3CDTF">2022-10-06T19:45:00Z</dcterms:created>
  <dcterms:modified xsi:type="dcterms:W3CDTF">2022-10-06T19:54:00Z</dcterms:modified>
</cp:coreProperties>
</file>