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1C7B" w14:textId="77777777" w:rsidR="00BA4CE1" w:rsidRPr="00687014" w:rsidRDefault="00BA4CE1" w:rsidP="00413AFD">
      <w:pPr>
        <w:spacing w:line="276" w:lineRule="auto"/>
        <w:ind w:left="708" w:hanging="708"/>
        <w:jc w:val="both"/>
        <w:rPr>
          <w:sz w:val="22"/>
          <w:szCs w:val="22"/>
        </w:rPr>
      </w:pPr>
      <w:r w:rsidRPr="00687014">
        <w:rPr>
          <w:b/>
          <w:sz w:val="22"/>
          <w:szCs w:val="22"/>
        </w:rPr>
        <w:t>Kolegij</w:t>
      </w:r>
      <w:r w:rsidRPr="00687014">
        <w:rPr>
          <w:sz w:val="22"/>
          <w:szCs w:val="22"/>
        </w:rPr>
        <w:t xml:space="preserve">: Komparativna književnost: </w:t>
      </w:r>
      <w:r>
        <w:rPr>
          <w:sz w:val="22"/>
          <w:szCs w:val="22"/>
        </w:rPr>
        <w:t>Parodija u hrvatskoj književnosti</w:t>
      </w:r>
      <w:r w:rsidRPr="00687014">
        <w:rPr>
          <w:sz w:val="22"/>
          <w:szCs w:val="22"/>
        </w:rPr>
        <w:t xml:space="preserve"> (K)</w:t>
      </w:r>
    </w:p>
    <w:p w14:paraId="2F805A60" w14:textId="60129EDF" w:rsidR="00BA4CE1" w:rsidRPr="00687014" w:rsidRDefault="00BA4CE1" w:rsidP="00413AFD">
      <w:pPr>
        <w:spacing w:line="276" w:lineRule="auto"/>
        <w:jc w:val="both"/>
        <w:rPr>
          <w:sz w:val="22"/>
          <w:szCs w:val="22"/>
        </w:rPr>
      </w:pPr>
      <w:r w:rsidRPr="00687014">
        <w:rPr>
          <w:b/>
          <w:sz w:val="22"/>
          <w:szCs w:val="22"/>
        </w:rPr>
        <w:t>Nastavnica</w:t>
      </w:r>
      <w:r w:rsidRPr="00687014">
        <w:rPr>
          <w:sz w:val="22"/>
          <w:szCs w:val="22"/>
        </w:rPr>
        <w:t xml:space="preserve">: dr. sc. Kristina Grgić, </w:t>
      </w:r>
      <w:r w:rsidR="00C81CDC">
        <w:rPr>
          <w:sz w:val="22"/>
          <w:szCs w:val="22"/>
        </w:rPr>
        <w:t>izv. prof</w:t>
      </w:r>
      <w:r w:rsidRPr="00687014">
        <w:rPr>
          <w:sz w:val="22"/>
          <w:szCs w:val="22"/>
        </w:rPr>
        <w:t>.</w:t>
      </w:r>
    </w:p>
    <w:p w14:paraId="6A17D77C" w14:textId="77777777" w:rsidR="00BA4CE1" w:rsidRPr="00687014" w:rsidRDefault="00BA4CE1" w:rsidP="00413AFD">
      <w:pPr>
        <w:spacing w:line="276" w:lineRule="auto"/>
        <w:jc w:val="both"/>
        <w:rPr>
          <w:sz w:val="22"/>
          <w:szCs w:val="22"/>
        </w:rPr>
      </w:pPr>
      <w:r w:rsidRPr="00687014">
        <w:rPr>
          <w:b/>
          <w:sz w:val="22"/>
          <w:szCs w:val="22"/>
        </w:rPr>
        <w:t>Status kolegija</w:t>
      </w:r>
      <w:r w:rsidRPr="00687014">
        <w:rPr>
          <w:sz w:val="22"/>
          <w:szCs w:val="22"/>
        </w:rPr>
        <w:t>: izborni</w:t>
      </w:r>
    </w:p>
    <w:p w14:paraId="2FB29C3F" w14:textId="77777777" w:rsidR="00BA4CE1" w:rsidRPr="00687014" w:rsidRDefault="00BA4CE1" w:rsidP="00413AFD">
      <w:pPr>
        <w:spacing w:line="276" w:lineRule="auto"/>
        <w:jc w:val="both"/>
        <w:rPr>
          <w:sz w:val="22"/>
          <w:szCs w:val="22"/>
        </w:rPr>
      </w:pPr>
      <w:r w:rsidRPr="00687014">
        <w:rPr>
          <w:b/>
          <w:sz w:val="22"/>
          <w:szCs w:val="22"/>
        </w:rPr>
        <w:t>Oblik nastave</w:t>
      </w:r>
      <w:r w:rsidRPr="00687014">
        <w:rPr>
          <w:sz w:val="22"/>
          <w:szCs w:val="22"/>
        </w:rPr>
        <w:t>: predavanja i seminar (2+1)</w:t>
      </w:r>
    </w:p>
    <w:p w14:paraId="7220DB73" w14:textId="77777777" w:rsidR="00BA4CE1" w:rsidRPr="00687014" w:rsidRDefault="00BA4CE1" w:rsidP="00413AFD">
      <w:pPr>
        <w:spacing w:line="276" w:lineRule="auto"/>
        <w:jc w:val="both"/>
        <w:rPr>
          <w:sz w:val="22"/>
          <w:szCs w:val="22"/>
        </w:rPr>
      </w:pPr>
      <w:r w:rsidRPr="00687014">
        <w:rPr>
          <w:b/>
          <w:bCs/>
          <w:sz w:val="22"/>
          <w:szCs w:val="22"/>
        </w:rPr>
        <w:t>Trajanje:</w:t>
      </w:r>
      <w:r w:rsidRPr="00687014">
        <w:rPr>
          <w:sz w:val="22"/>
          <w:szCs w:val="22"/>
        </w:rPr>
        <w:t xml:space="preserve"> </w:t>
      </w:r>
      <w:r w:rsidR="005C3B7C">
        <w:rPr>
          <w:sz w:val="22"/>
          <w:szCs w:val="22"/>
        </w:rPr>
        <w:t xml:space="preserve">zimski </w:t>
      </w:r>
      <w:r w:rsidRPr="00687014">
        <w:rPr>
          <w:sz w:val="22"/>
          <w:szCs w:val="22"/>
        </w:rPr>
        <w:t>semestar; 1./2. godina diplomskoga studija</w:t>
      </w:r>
    </w:p>
    <w:p w14:paraId="718FBE50" w14:textId="77777777" w:rsidR="00BA4CE1" w:rsidRPr="00687014" w:rsidRDefault="00BA4CE1" w:rsidP="00413AFD">
      <w:pPr>
        <w:spacing w:line="276" w:lineRule="auto"/>
        <w:jc w:val="both"/>
        <w:rPr>
          <w:sz w:val="22"/>
          <w:szCs w:val="22"/>
        </w:rPr>
      </w:pPr>
      <w:r w:rsidRPr="00687014">
        <w:rPr>
          <w:b/>
          <w:sz w:val="22"/>
          <w:szCs w:val="22"/>
        </w:rPr>
        <w:t>Broj ECTS bodova</w:t>
      </w:r>
      <w:r w:rsidRPr="00687014">
        <w:rPr>
          <w:sz w:val="22"/>
          <w:szCs w:val="22"/>
        </w:rPr>
        <w:t>: 6</w:t>
      </w:r>
    </w:p>
    <w:p w14:paraId="328506DD" w14:textId="77777777" w:rsidR="00BA4CE1" w:rsidRPr="00687014" w:rsidRDefault="00BA4CE1" w:rsidP="00413AFD">
      <w:pPr>
        <w:spacing w:line="276" w:lineRule="auto"/>
        <w:ind w:right="-312"/>
        <w:jc w:val="both"/>
        <w:rPr>
          <w:sz w:val="22"/>
          <w:szCs w:val="22"/>
        </w:rPr>
      </w:pPr>
    </w:p>
    <w:p w14:paraId="3465133E" w14:textId="77777777" w:rsidR="002C0CD3" w:rsidRDefault="00BA4CE1" w:rsidP="00413AFD">
      <w:pPr>
        <w:spacing w:line="276" w:lineRule="auto"/>
        <w:ind w:right="-312"/>
        <w:jc w:val="both"/>
        <w:rPr>
          <w:sz w:val="22"/>
          <w:szCs w:val="22"/>
        </w:rPr>
      </w:pPr>
      <w:r w:rsidRPr="00687014">
        <w:rPr>
          <w:b/>
          <w:sz w:val="22"/>
          <w:szCs w:val="22"/>
        </w:rPr>
        <w:t>Opis kolegija</w:t>
      </w:r>
      <w:r w:rsidRPr="00687014">
        <w:rPr>
          <w:sz w:val="22"/>
          <w:szCs w:val="22"/>
        </w:rPr>
        <w:t xml:space="preserve">: </w:t>
      </w:r>
      <w:r w:rsidR="005D0FC0">
        <w:rPr>
          <w:sz w:val="22"/>
          <w:szCs w:val="22"/>
        </w:rPr>
        <w:t xml:space="preserve">Kolegij je posvećen pojavi parodije u povijesti hrvatske književnosti. Nakon što se u uvodnome dijelu kritički razmotre moguća određenja </w:t>
      </w:r>
      <w:r w:rsidR="002C0CD3">
        <w:rPr>
          <w:sz w:val="22"/>
          <w:szCs w:val="22"/>
        </w:rPr>
        <w:t xml:space="preserve">pojma </w:t>
      </w:r>
      <w:r w:rsidR="005D0FC0">
        <w:rPr>
          <w:sz w:val="22"/>
          <w:szCs w:val="22"/>
        </w:rPr>
        <w:t xml:space="preserve">parodije s teorijskoga i </w:t>
      </w:r>
      <w:proofErr w:type="spellStart"/>
      <w:r w:rsidR="005D0FC0">
        <w:rPr>
          <w:sz w:val="22"/>
          <w:szCs w:val="22"/>
        </w:rPr>
        <w:t>genološkoga</w:t>
      </w:r>
      <w:proofErr w:type="spellEnd"/>
      <w:r w:rsidR="005D0FC0">
        <w:rPr>
          <w:sz w:val="22"/>
          <w:szCs w:val="22"/>
        </w:rPr>
        <w:t xml:space="preserve"> stajališta, izdvojit će se i analizirati njezini reprezentativni </w:t>
      </w:r>
      <w:r w:rsidR="001472B5">
        <w:rPr>
          <w:sz w:val="22"/>
          <w:szCs w:val="22"/>
        </w:rPr>
        <w:t xml:space="preserve">hrvatski </w:t>
      </w:r>
      <w:r w:rsidR="005D0FC0">
        <w:rPr>
          <w:sz w:val="22"/>
          <w:szCs w:val="22"/>
        </w:rPr>
        <w:t xml:space="preserve">primjeri iz različitih književnopovijesnih razdoblja, </w:t>
      </w:r>
      <w:r w:rsidR="002C0CD3">
        <w:rPr>
          <w:sz w:val="22"/>
          <w:szCs w:val="22"/>
        </w:rPr>
        <w:t>uzimajući u obzir osobitosti njihovih poetika, kao i relevantne srodne primjere iz ostalih književnosti zapadnoga kulturnog kruga.</w:t>
      </w:r>
    </w:p>
    <w:p w14:paraId="24A00BE4" w14:textId="77777777" w:rsidR="00BA4CE1" w:rsidRPr="00687014" w:rsidRDefault="005D0FC0" w:rsidP="00413AFD">
      <w:pPr>
        <w:spacing w:line="276" w:lineRule="auto"/>
        <w:ind w:right="-3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F4DF8E" w14:textId="77777777" w:rsidR="00BA4CE1" w:rsidRDefault="00BA4CE1" w:rsidP="00413AFD">
      <w:pPr>
        <w:spacing w:line="276" w:lineRule="auto"/>
        <w:jc w:val="both"/>
        <w:rPr>
          <w:sz w:val="22"/>
          <w:szCs w:val="22"/>
        </w:rPr>
      </w:pPr>
      <w:r w:rsidRPr="00687014">
        <w:rPr>
          <w:b/>
          <w:sz w:val="22"/>
          <w:szCs w:val="22"/>
        </w:rPr>
        <w:t>Studentske obveze</w:t>
      </w:r>
      <w:r w:rsidRPr="00687014">
        <w:rPr>
          <w:sz w:val="22"/>
          <w:szCs w:val="22"/>
        </w:rPr>
        <w:t>: Redovito pohađanje nastave (najviše tri izostanka od ukupno 15 termina), redovito sudjelovanje u nastavi (sudjelovanje u diskusiji i analizama).</w:t>
      </w:r>
    </w:p>
    <w:p w14:paraId="6C15E434" w14:textId="77777777" w:rsidR="00BA4CE1" w:rsidRPr="00687014" w:rsidRDefault="00BA4CE1" w:rsidP="00413AFD">
      <w:pPr>
        <w:spacing w:line="276" w:lineRule="auto"/>
        <w:jc w:val="both"/>
        <w:rPr>
          <w:sz w:val="22"/>
          <w:szCs w:val="22"/>
        </w:rPr>
      </w:pPr>
    </w:p>
    <w:p w14:paraId="1EE09A73" w14:textId="77777777" w:rsidR="00BA4CE1" w:rsidRPr="00687014" w:rsidRDefault="00BA4CE1" w:rsidP="00413AFD">
      <w:pPr>
        <w:spacing w:line="276" w:lineRule="auto"/>
        <w:jc w:val="both"/>
        <w:rPr>
          <w:sz w:val="22"/>
          <w:szCs w:val="22"/>
        </w:rPr>
      </w:pPr>
      <w:r w:rsidRPr="00687014">
        <w:rPr>
          <w:b/>
          <w:sz w:val="22"/>
          <w:szCs w:val="22"/>
        </w:rPr>
        <w:t xml:space="preserve">Način polaganja ispita: </w:t>
      </w:r>
      <w:r w:rsidRPr="00687014">
        <w:rPr>
          <w:sz w:val="22"/>
          <w:szCs w:val="22"/>
        </w:rPr>
        <w:t>Usmeni ispit ili pisani rad (15 kartica).</w:t>
      </w:r>
    </w:p>
    <w:p w14:paraId="2991F57C" w14:textId="77777777" w:rsidR="00BA4CE1" w:rsidRPr="00687014" w:rsidRDefault="00BA4CE1" w:rsidP="00413AFD">
      <w:pPr>
        <w:spacing w:line="276" w:lineRule="auto"/>
        <w:ind w:right="-312"/>
        <w:jc w:val="both"/>
        <w:rPr>
          <w:sz w:val="22"/>
          <w:szCs w:val="22"/>
        </w:rPr>
      </w:pPr>
    </w:p>
    <w:p w14:paraId="5F83695E" w14:textId="77777777" w:rsidR="00BA4CE1" w:rsidRPr="00687014" w:rsidRDefault="00BA4CE1" w:rsidP="00413AFD">
      <w:pPr>
        <w:spacing w:line="276" w:lineRule="auto"/>
        <w:ind w:right="-312"/>
        <w:jc w:val="both"/>
        <w:rPr>
          <w:sz w:val="22"/>
          <w:szCs w:val="22"/>
        </w:rPr>
      </w:pPr>
    </w:p>
    <w:p w14:paraId="4F6E1463" w14:textId="77777777" w:rsidR="00BA4CE1" w:rsidRDefault="00BA4CE1" w:rsidP="00413AFD">
      <w:pPr>
        <w:pStyle w:val="Tijeloteksta3"/>
        <w:spacing w:line="276" w:lineRule="auto"/>
        <w:rPr>
          <w:b/>
          <w:iCs/>
          <w:sz w:val="22"/>
          <w:szCs w:val="22"/>
        </w:rPr>
      </w:pPr>
      <w:r w:rsidRPr="00687014">
        <w:rPr>
          <w:b/>
          <w:iCs/>
          <w:sz w:val="22"/>
          <w:szCs w:val="22"/>
        </w:rPr>
        <w:t>Raspored rada po tjednima:</w:t>
      </w:r>
    </w:p>
    <w:p w14:paraId="4D11009E" w14:textId="77777777" w:rsidR="00E67988" w:rsidRPr="00687014" w:rsidRDefault="00E67988" w:rsidP="00413AFD">
      <w:pPr>
        <w:pStyle w:val="Tijeloteksta3"/>
        <w:spacing w:line="276" w:lineRule="auto"/>
        <w:rPr>
          <w:b/>
          <w:iCs/>
          <w:sz w:val="22"/>
          <w:szCs w:val="22"/>
        </w:rPr>
      </w:pPr>
    </w:p>
    <w:p w14:paraId="20518165" w14:textId="77777777" w:rsidR="00BA4CE1" w:rsidRPr="00687014" w:rsidRDefault="00BA4CE1" w:rsidP="00413AFD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 w:rsidRPr="00687014">
        <w:rPr>
          <w:sz w:val="22"/>
          <w:szCs w:val="22"/>
        </w:rPr>
        <w:t xml:space="preserve">Uvod – konstitucija kolegija </w:t>
      </w:r>
    </w:p>
    <w:p w14:paraId="71DDCAEB" w14:textId="77777777" w:rsidR="00BA4CE1" w:rsidRDefault="00DF0F2D" w:rsidP="002A6CDE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>Definicija parodije i srodnih pojmova</w:t>
      </w:r>
    </w:p>
    <w:p w14:paraId="64BE814B" w14:textId="77777777" w:rsidR="002A6CDE" w:rsidRDefault="002A6CDE" w:rsidP="002A6CDE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>Početci europske parodije – antika</w:t>
      </w:r>
    </w:p>
    <w:p w14:paraId="7B73180C" w14:textId="77777777" w:rsidR="002A6CDE" w:rsidRDefault="002A6CDE" w:rsidP="002A6CDE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>Parodija i srednjovjekovna kultura</w:t>
      </w:r>
    </w:p>
    <w:p w14:paraId="096E8397" w14:textId="77777777" w:rsidR="00C63278" w:rsidRPr="00C63278" w:rsidRDefault="00C63278" w:rsidP="00C63278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Parodija i roman – </w:t>
      </w:r>
      <w:proofErr w:type="spellStart"/>
      <w:r>
        <w:rPr>
          <w:sz w:val="22"/>
          <w:szCs w:val="22"/>
        </w:rPr>
        <w:t>Rabelais</w:t>
      </w:r>
      <w:proofErr w:type="spellEnd"/>
      <w:r>
        <w:rPr>
          <w:sz w:val="22"/>
          <w:szCs w:val="22"/>
        </w:rPr>
        <w:t xml:space="preserve"> i Cervantes</w:t>
      </w:r>
    </w:p>
    <w:p w14:paraId="6FBAFBD0" w14:textId="77777777" w:rsidR="002A6CDE" w:rsidRDefault="002A6CDE" w:rsidP="002A6CDE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Parodija </w:t>
      </w:r>
      <w:proofErr w:type="spellStart"/>
      <w:r>
        <w:rPr>
          <w:sz w:val="22"/>
          <w:szCs w:val="22"/>
        </w:rPr>
        <w:t>amoroznoga</w:t>
      </w:r>
      <w:proofErr w:type="spellEnd"/>
      <w:r>
        <w:rPr>
          <w:sz w:val="22"/>
          <w:szCs w:val="22"/>
        </w:rPr>
        <w:t xml:space="preserve"> diskursa u renesansi i manirizmu</w:t>
      </w:r>
    </w:p>
    <w:p w14:paraId="735B5119" w14:textId="77777777" w:rsidR="002A6CDE" w:rsidRDefault="002A6CDE" w:rsidP="002A6CDE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>Barokna parodija</w:t>
      </w:r>
    </w:p>
    <w:p w14:paraId="114313B6" w14:textId="77777777" w:rsidR="002A6CDE" w:rsidRDefault="002A6CDE" w:rsidP="002A6CDE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proofErr w:type="spellStart"/>
      <w:r>
        <w:rPr>
          <w:sz w:val="22"/>
          <w:szCs w:val="22"/>
        </w:rPr>
        <w:t>Laurence</w:t>
      </w:r>
      <w:proofErr w:type="spellEnd"/>
      <w:r>
        <w:rPr>
          <w:sz w:val="22"/>
          <w:szCs w:val="22"/>
        </w:rPr>
        <w:t xml:space="preserve"> Sterne i hrvatski „</w:t>
      </w:r>
      <w:proofErr w:type="spellStart"/>
      <w:r>
        <w:rPr>
          <w:sz w:val="22"/>
          <w:szCs w:val="22"/>
        </w:rPr>
        <w:t>sterneovci</w:t>
      </w:r>
      <w:proofErr w:type="spellEnd"/>
      <w:r>
        <w:rPr>
          <w:sz w:val="22"/>
          <w:szCs w:val="22"/>
        </w:rPr>
        <w:t>“</w:t>
      </w:r>
    </w:p>
    <w:p w14:paraId="5557E8AF" w14:textId="77777777" w:rsidR="002A6CDE" w:rsidRDefault="00C1714D" w:rsidP="002A6CDE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>Spoj parodije i satire u XIX. st.</w:t>
      </w:r>
      <w:r w:rsidR="000E0117">
        <w:rPr>
          <w:sz w:val="22"/>
          <w:szCs w:val="22"/>
        </w:rPr>
        <w:t xml:space="preserve"> (Kovačić)</w:t>
      </w:r>
    </w:p>
    <w:p w14:paraId="28866AED" w14:textId="77777777" w:rsidR="002A6CDE" w:rsidRDefault="002A6CDE" w:rsidP="002A6CDE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Parodija </w:t>
      </w:r>
      <w:r w:rsidR="000C72E7">
        <w:rPr>
          <w:sz w:val="22"/>
          <w:szCs w:val="22"/>
        </w:rPr>
        <w:t>u</w:t>
      </w:r>
      <w:r>
        <w:rPr>
          <w:sz w:val="22"/>
          <w:szCs w:val="22"/>
        </w:rPr>
        <w:t xml:space="preserve"> esteticiz</w:t>
      </w:r>
      <w:r w:rsidR="000C72E7">
        <w:rPr>
          <w:sz w:val="22"/>
          <w:szCs w:val="22"/>
        </w:rPr>
        <w:t>mu</w:t>
      </w:r>
    </w:p>
    <w:p w14:paraId="47C0C869" w14:textId="77777777" w:rsidR="002A6CDE" w:rsidRDefault="000C72E7" w:rsidP="002A6CDE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>Parodija i avangarda</w:t>
      </w:r>
    </w:p>
    <w:p w14:paraId="49D53478" w14:textId="77777777" w:rsidR="002A6CDE" w:rsidRDefault="00E67988" w:rsidP="002A6CDE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Uliks</w:t>
      </w:r>
      <w:proofErr w:type="spellEnd"/>
      <w:r>
        <w:rPr>
          <w:i/>
          <w:sz w:val="22"/>
          <w:szCs w:val="22"/>
        </w:rPr>
        <w:t xml:space="preserve"> </w:t>
      </w:r>
      <w:r>
        <w:t xml:space="preserve">i </w:t>
      </w:r>
      <w:r>
        <w:rPr>
          <w:i/>
        </w:rPr>
        <w:t>Kiklop</w:t>
      </w:r>
    </w:p>
    <w:p w14:paraId="134AAEA5" w14:textId="77777777" w:rsidR="002A6CDE" w:rsidRDefault="002A6CDE" w:rsidP="002A6CDE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Parodija i postmodernizam </w:t>
      </w:r>
      <w:r w:rsidR="00D575E1">
        <w:rPr>
          <w:sz w:val="22"/>
          <w:szCs w:val="22"/>
        </w:rPr>
        <w:t>– proza</w:t>
      </w:r>
    </w:p>
    <w:p w14:paraId="331ABB9F" w14:textId="77777777" w:rsidR="002A6CDE" w:rsidRPr="00687014" w:rsidRDefault="002A6CDE" w:rsidP="002A6CDE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>Parodija i postmode</w:t>
      </w:r>
      <w:r w:rsidR="003D2E82">
        <w:rPr>
          <w:sz w:val="22"/>
          <w:szCs w:val="22"/>
        </w:rPr>
        <w:t>r</w:t>
      </w:r>
      <w:r>
        <w:rPr>
          <w:sz w:val="22"/>
          <w:szCs w:val="22"/>
        </w:rPr>
        <w:t>nizam</w:t>
      </w:r>
      <w:r w:rsidR="00D575E1">
        <w:rPr>
          <w:sz w:val="22"/>
          <w:szCs w:val="22"/>
        </w:rPr>
        <w:t xml:space="preserve"> – </w:t>
      </w:r>
      <w:r w:rsidR="00E67988">
        <w:rPr>
          <w:sz w:val="22"/>
          <w:szCs w:val="22"/>
        </w:rPr>
        <w:t xml:space="preserve">poezija i </w:t>
      </w:r>
      <w:r w:rsidR="00D575E1">
        <w:rPr>
          <w:sz w:val="22"/>
          <w:szCs w:val="22"/>
        </w:rPr>
        <w:t>drama</w:t>
      </w:r>
    </w:p>
    <w:p w14:paraId="239C87C6" w14:textId="77777777" w:rsidR="00BA4CE1" w:rsidRPr="00687014" w:rsidRDefault="00BA4CE1" w:rsidP="00413AFD">
      <w:pPr>
        <w:pStyle w:val="Tijeloteksta3"/>
        <w:numPr>
          <w:ilvl w:val="0"/>
          <w:numId w:val="1"/>
        </w:numPr>
        <w:spacing w:line="276" w:lineRule="auto"/>
        <w:ind w:right="-317"/>
        <w:rPr>
          <w:sz w:val="22"/>
          <w:szCs w:val="22"/>
        </w:rPr>
      </w:pPr>
      <w:r w:rsidRPr="00687014">
        <w:rPr>
          <w:sz w:val="22"/>
          <w:szCs w:val="22"/>
        </w:rPr>
        <w:t>Evaluacija</w:t>
      </w:r>
    </w:p>
    <w:p w14:paraId="47117592" w14:textId="77777777" w:rsidR="00BA4CE1" w:rsidRPr="00687014" w:rsidRDefault="00BA4CE1" w:rsidP="00413AFD">
      <w:pPr>
        <w:pStyle w:val="Tijeloteksta3"/>
        <w:spacing w:line="276" w:lineRule="auto"/>
        <w:rPr>
          <w:sz w:val="22"/>
          <w:szCs w:val="22"/>
        </w:rPr>
      </w:pPr>
    </w:p>
    <w:p w14:paraId="03D83630" w14:textId="77777777" w:rsidR="00BA4CE1" w:rsidRPr="00687014" w:rsidRDefault="00BA4CE1" w:rsidP="00413AFD">
      <w:pPr>
        <w:pStyle w:val="Tijeloteksta3"/>
        <w:spacing w:line="276" w:lineRule="auto"/>
        <w:rPr>
          <w:sz w:val="22"/>
          <w:szCs w:val="22"/>
        </w:rPr>
      </w:pPr>
    </w:p>
    <w:p w14:paraId="18A3823E" w14:textId="49997735" w:rsidR="00BA4CE1" w:rsidRPr="00687014" w:rsidRDefault="00BA4CE1" w:rsidP="00413AFD">
      <w:pPr>
        <w:pStyle w:val="Tijeloteksta3"/>
        <w:spacing w:line="276" w:lineRule="auto"/>
        <w:ind w:right="-317"/>
        <w:rPr>
          <w:b/>
          <w:sz w:val="22"/>
          <w:szCs w:val="22"/>
        </w:rPr>
      </w:pPr>
      <w:r w:rsidRPr="00687014">
        <w:rPr>
          <w:b/>
          <w:sz w:val="22"/>
          <w:szCs w:val="22"/>
        </w:rPr>
        <w:t>Primarna literatura</w:t>
      </w:r>
      <w:r w:rsidR="00575720">
        <w:rPr>
          <w:b/>
          <w:sz w:val="22"/>
          <w:szCs w:val="22"/>
        </w:rPr>
        <w:t xml:space="preserve"> </w:t>
      </w:r>
      <w:r w:rsidR="00575720">
        <w:rPr>
          <w:bCs/>
          <w:sz w:val="22"/>
          <w:szCs w:val="22"/>
        </w:rPr>
        <w:t>(popis u nastavku)</w:t>
      </w:r>
      <w:r w:rsidRPr="00687014">
        <w:rPr>
          <w:b/>
          <w:sz w:val="22"/>
          <w:szCs w:val="22"/>
        </w:rPr>
        <w:t>:</w:t>
      </w:r>
    </w:p>
    <w:p w14:paraId="53C83DD8" w14:textId="77777777" w:rsidR="00BA4CE1" w:rsidRPr="00687014" w:rsidRDefault="00BA4CE1" w:rsidP="00413AFD">
      <w:pPr>
        <w:pStyle w:val="Tijeloteksta3"/>
        <w:spacing w:line="276" w:lineRule="auto"/>
        <w:ind w:right="-317"/>
        <w:rPr>
          <w:sz w:val="22"/>
          <w:szCs w:val="22"/>
        </w:rPr>
      </w:pPr>
    </w:p>
    <w:p w14:paraId="43F95F96" w14:textId="77777777" w:rsidR="00BA4CE1" w:rsidRDefault="00BA4CE1" w:rsidP="00413AFD">
      <w:pPr>
        <w:pStyle w:val="Tijeloteksta3"/>
        <w:spacing w:line="276" w:lineRule="auto"/>
        <w:ind w:right="-317"/>
        <w:rPr>
          <w:sz w:val="22"/>
          <w:szCs w:val="22"/>
        </w:rPr>
      </w:pPr>
      <w:r w:rsidRPr="00687014">
        <w:rPr>
          <w:sz w:val="22"/>
          <w:szCs w:val="22"/>
        </w:rPr>
        <w:t>Odabrani tekstovi hrvatskih (minimalno 6) i inozemnih autora (minimalno 2)</w:t>
      </w:r>
      <w:r w:rsidR="0051376C">
        <w:rPr>
          <w:sz w:val="22"/>
          <w:szCs w:val="22"/>
        </w:rPr>
        <w:t>.</w:t>
      </w:r>
    </w:p>
    <w:p w14:paraId="50D4C858" w14:textId="77777777" w:rsidR="0051376C" w:rsidRDefault="0051376C" w:rsidP="00413AFD">
      <w:pPr>
        <w:pStyle w:val="Tijeloteksta3"/>
        <w:spacing w:line="276" w:lineRule="auto"/>
        <w:ind w:right="-317"/>
        <w:rPr>
          <w:sz w:val="22"/>
          <w:szCs w:val="22"/>
        </w:rPr>
      </w:pPr>
    </w:p>
    <w:p w14:paraId="0E16C36B" w14:textId="77777777" w:rsidR="00BA4CE1" w:rsidRDefault="00BA4CE1" w:rsidP="00413AFD">
      <w:pPr>
        <w:pStyle w:val="Tijeloteksta3"/>
        <w:spacing w:line="276" w:lineRule="auto"/>
        <w:ind w:right="-317"/>
        <w:rPr>
          <w:b/>
          <w:sz w:val="22"/>
          <w:szCs w:val="22"/>
        </w:rPr>
      </w:pPr>
      <w:r w:rsidRPr="00687014">
        <w:rPr>
          <w:b/>
          <w:sz w:val="22"/>
          <w:szCs w:val="22"/>
        </w:rPr>
        <w:t xml:space="preserve">Sekundarna </w:t>
      </w:r>
      <w:r w:rsidRPr="007738BF">
        <w:rPr>
          <w:b/>
          <w:sz w:val="22"/>
          <w:szCs w:val="22"/>
        </w:rPr>
        <w:t>literatura</w:t>
      </w:r>
      <w:r w:rsidR="004F0440">
        <w:rPr>
          <w:b/>
          <w:sz w:val="22"/>
          <w:szCs w:val="22"/>
        </w:rPr>
        <w:t>:</w:t>
      </w:r>
    </w:p>
    <w:p w14:paraId="04A1AA38" w14:textId="77777777" w:rsidR="00722FC0" w:rsidRDefault="00722FC0" w:rsidP="00413AFD">
      <w:pPr>
        <w:pStyle w:val="Tijeloteksta3"/>
        <w:spacing w:line="276" w:lineRule="auto"/>
        <w:ind w:right="-317"/>
        <w:rPr>
          <w:sz w:val="22"/>
          <w:szCs w:val="22"/>
        </w:rPr>
      </w:pPr>
    </w:p>
    <w:p w14:paraId="1A53A57B" w14:textId="77777777" w:rsidR="007738BF" w:rsidRPr="004F0440" w:rsidRDefault="004F0440" w:rsidP="00413AFD">
      <w:pPr>
        <w:pStyle w:val="Tijeloteksta3"/>
        <w:spacing w:line="276" w:lineRule="auto"/>
        <w:ind w:right="-317"/>
        <w:rPr>
          <w:b/>
          <w:sz w:val="22"/>
          <w:szCs w:val="22"/>
        </w:rPr>
      </w:pPr>
      <w:r w:rsidRPr="004F0440">
        <w:rPr>
          <w:b/>
          <w:sz w:val="22"/>
          <w:szCs w:val="22"/>
        </w:rPr>
        <w:t>Obvezatno:</w:t>
      </w:r>
    </w:p>
    <w:p w14:paraId="16002FB6" w14:textId="77777777" w:rsidR="004F0440" w:rsidRDefault="004F0440" w:rsidP="00413AFD">
      <w:pPr>
        <w:pStyle w:val="Tijeloteksta3"/>
        <w:spacing w:line="276" w:lineRule="auto"/>
        <w:ind w:right="-317"/>
        <w:rPr>
          <w:sz w:val="22"/>
          <w:szCs w:val="22"/>
        </w:rPr>
      </w:pPr>
      <w:r w:rsidRPr="00343962">
        <w:rPr>
          <w:sz w:val="22"/>
          <w:szCs w:val="22"/>
        </w:rPr>
        <w:t>Vladimir Biti,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Pojmovnik suvremene književne i kulturne teorije</w:t>
      </w:r>
      <w:r>
        <w:rPr>
          <w:sz w:val="22"/>
          <w:szCs w:val="22"/>
        </w:rPr>
        <w:t>, Matica hrvatska, Zagreb, 2000. (natuknice</w:t>
      </w:r>
      <w:r w:rsidR="00343962">
        <w:rPr>
          <w:sz w:val="22"/>
          <w:szCs w:val="22"/>
        </w:rPr>
        <w:t xml:space="preserve">: parodija, citat, </w:t>
      </w:r>
      <w:proofErr w:type="spellStart"/>
      <w:r w:rsidR="00343962">
        <w:rPr>
          <w:sz w:val="22"/>
          <w:szCs w:val="22"/>
        </w:rPr>
        <w:t>intertekstualnost</w:t>
      </w:r>
      <w:proofErr w:type="spellEnd"/>
      <w:r w:rsidR="00343962">
        <w:rPr>
          <w:sz w:val="22"/>
          <w:szCs w:val="22"/>
        </w:rPr>
        <w:t>, polifonija</w:t>
      </w:r>
      <w:r>
        <w:rPr>
          <w:sz w:val="22"/>
          <w:szCs w:val="22"/>
        </w:rPr>
        <w:t>)</w:t>
      </w:r>
    </w:p>
    <w:p w14:paraId="20330C4C" w14:textId="77777777" w:rsidR="004F0440" w:rsidRPr="004F0440" w:rsidRDefault="004F0440" w:rsidP="00413AFD">
      <w:pPr>
        <w:pStyle w:val="Tijeloteksta3"/>
        <w:spacing w:line="276" w:lineRule="auto"/>
        <w:ind w:right="-317"/>
        <w:rPr>
          <w:sz w:val="22"/>
          <w:szCs w:val="22"/>
        </w:rPr>
      </w:pPr>
    </w:p>
    <w:p w14:paraId="616B7568" w14:textId="77777777" w:rsidR="004F0440" w:rsidRDefault="004F0440" w:rsidP="00413AFD">
      <w:pPr>
        <w:pStyle w:val="Tijeloteksta3"/>
        <w:spacing w:line="276" w:lineRule="auto"/>
        <w:ind w:left="540" w:right="-317" w:hanging="540"/>
        <w:rPr>
          <w:b/>
          <w:sz w:val="22"/>
          <w:szCs w:val="22"/>
        </w:rPr>
      </w:pPr>
      <w:r w:rsidRPr="004F0440">
        <w:rPr>
          <w:b/>
          <w:sz w:val="22"/>
          <w:szCs w:val="22"/>
        </w:rPr>
        <w:lastRenderedPageBreak/>
        <w:t>Izbo</w:t>
      </w:r>
      <w:r w:rsidR="0051376C">
        <w:rPr>
          <w:b/>
          <w:sz w:val="22"/>
          <w:szCs w:val="22"/>
        </w:rPr>
        <w:t xml:space="preserve">r – </w:t>
      </w:r>
      <w:r w:rsidRPr="004F0440">
        <w:rPr>
          <w:b/>
          <w:sz w:val="22"/>
          <w:szCs w:val="22"/>
        </w:rPr>
        <w:t>min. 6 naslova:</w:t>
      </w:r>
    </w:p>
    <w:p w14:paraId="329653A4" w14:textId="77777777" w:rsidR="00722FC0" w:rsidRPr="004F0440" w:rsidRDefault="00722FC0" w:rsidP="00413AFD">
      <w:pPr>
        <w:pStyle w:val="Tijeloteksta3"/>
        <w:spacing w:line="276" w:lineRule="auto"/>
        <w:ind w:left="540" w:right="-317" w:hanging="540"/>
        <w:rPr>
          <w:b/>
          <w:sz w:val="22"/>
          <w:szCs w:val="22"/>
        </w:rPr>
      </w:pPr>
    </w:p>
    <w:p w14:paraId="728400A7" w14:textId="77777777" w:rsidR="00C50262" w:rsidRDefault="00C50262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proofErr w:type="spellStart"/>
      <w:r>
        <w:rPr>
          <w:sz w:val="22"/>
          <w:szCs w:val="22"/>
        </w:rPr>
        <w:t>Girgio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Agamben</w:t>
      </w:r>
      <w:proofErr w:type="spellEnd"/>
      <w:r>
        <w:rPr>
          <w:sz w:val="22"/>
          <w:szCs w:val="22"/>
        </w:rPr>
        <w:t xml:space="preserve">, </w:t>
      </w:r>
      <w:r w:rsidR="005E2740">
        <w:rPr>
          <w:sz w:val="22"/>
          <w:szCs w:val="22"/>
        </w:rPr>
        <w:t xml:space="preserve">„Parodija“, </w:t>
      </w:r>
      <w:r w:rsidR="005E2740">
        <w:rPr>
          <w:i/>
          <w:sz w:val="22"/>
          <w:szCs w:val="22"/>
        </w:rPr>
        <w:t>Tema</w:t>
      </w:r>
      <w:r w:rsidR="005E2740">
        <w:rPr>
          <w:sz w:val="22"/>
          <w:szCs w:val="22"/>
        </w:rPr>
        <w:t>, br. 3-4/2010</w:t>
      </w:r>
      <w:r>
        <w:rPr>
          <w:sz w:val="22"/>
          <w:szCs w:val="22"/>
        </w:rPr>
        <w:t>.</w:t>
      </w:r>
    </w:p>
    <w:p w14:paraId="4D19F9C2" w14:textId="77777777" w:rsidR="00EA4311" w:rsidRPr="00FF2E27" w:rsidRDefault="00EA4311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r>
        <w:rPr>
          <w:sz w:val="22"/>
          <w:szCs w:val="22"/>
        </w:rPr>
        <w:t xml:space="preserve">Mihail </w:t>
      </w:r>
      <w:proofErr w:type="spellStart"/>
      <w:r>
        <w:rPr>
          <w:sz w:val="22"/>
          <w:szCs w:val="22"/>
        </w:rPr>
        <w:t>Bahtin</w:t>
      </w:r>
      <w:proofErr w:type="spellEnd"/>
      <w:r>
        <w:rPr>
          <w:sz w:val="22"/>
          <w:szCs w:val="22"/>
        </w:rPr>
        <w:t xml:space="preserve">, </w:t>
      </w:r>
      <w:r w:rsidR="001B7DE3">
        <w:rPr>
          <w:i/>
          <w:sz w:val="22"/>
          <w:szCs w:val="22"/>
        </w:rPr>
        <w:t>O</w:t>
      </w:r>
      <w:r w:rsidR="00AB2570" w:rsidRPr="00AB2570">
        <w:rPr>
          <w:i/>
          <w:sz w:val="22"/>
          <w:szCs w:val="22"/>
        </w:rPr>
        <w:t xml:space="preserve"> roman</w:t>
      </w:r>
      <w:r w:rsidR="001B7DE3">
        <w:rPr>
          <w:i/>
          <w:sz w:val="22"/>
          <w:szCs w:val="22"/>
        </w:rPr>
        <w:t>u</w:t>
      </w:r>
      <w:r w:rsidR="001B7DE3">
        <w:rPr>
          <w:sz w:val="22"/>
          <w:szCs w:val="22"/>
        </w:rPr>
        <w:t xml:space="preserve">, </w:t>
      </w:r>
      <w:proofErr w:type="spellStart"/>
      <w:r w:rsidR="001B7DE3">
        <w:rPr>
          <w:sz w:val="22"/>
          <w:szCs w:val="22"/>
        </w:rPr>
        <w:t>Nolit</w:t>
      </w:r>
      <w:proofErr w:type="spellEnd"/>
      <w:r w:rsidR="001B7DE3">
        <w:rPr>
          <w:sz w:val="22"/>
          <w:szCs w:val="22"/>
        </w:rPr>
        <w:t>, Beograd, 1989.</w:t>
      </w:r>
      <w:r w:rsidR="00AB2570">
        <w:rPr>
          <w:sz w:val="22"/>
          <w:szCs w:val="22"/>
        </w:rPr>
        <w:t xml:space="preserve"> </w:t>
      </w:r>
      <w:r w:rsidR="00E67988">
        <w:rPr>
          <w:sz w:val="22"/>
          <w:szCs w:val="22"/>
        </w:rPr>
        <w:t>(</w:t>
      </w:r>
      <w:r w:rsidR="0051376C">
        <w:rPr>
          <w:sz w:val="22"/>
          <w:szCs w:val="22"/>
        </w:rPr>
        <w:t xml:space="preserve">eng. prijevod </w:t>
      </w:r>
      <w:proofErr w:type="spellStart"/>
      <w:r w:rsidR="001B7DE3">
        <w:rPr>
          <w:i/>
          <w:sz w:val="22"/>
          <w:szCs w:val="22"/>
        </w:rPr>
        <w:t>The</w:t>
      </w:r>
      <w:proofErr w:type="spellEnd"/>
      <w:r w:rsidR="001B7DE3">
        <w:rPr>
          <w:i/>
          <w:sz w:val="22"/>
          <w:szCs w:val="22"/>
        </w:rPr>
        <w:t xml:space="preserve"> </w:t>
      </w:r>
      <w:proofErr w:type="spellStart"/>
      <w:r w:rsidR="00E67988">
        <w:rPr>
          <w:i/>
          <w:sz w:val="22"/>
          <w:szCs w:val="22"/>
        </w:rPr>
        <w:t>Dialogic</w:t>
      </w:r>
      <w:proofErr w:type="spellEnd"/>
      <w:r w:rsidR="00E67988">
        <w:rPr>
          <w:i/>
          <w:sz w:val="22"/>
          <w:szCs w:val="22"/>
        </w:rPr>
        <w:t xml:space="preserve"> </w:t>
      </w:r>
      <w:proofErr w:type="spellStart"/>
      <w:r w:rsidR="00E67988">
        <w:rPr>
          <w:i/>
          <w:sz w:val="22"/>
          <w:szCs w:val="22"/>
        </w:rPr>
        <w:t>Im</w:t>
      </w:r>
      <w:r w:rsidR="001E025B">
        <w:rPr>
          <w:i/>
          <w:sz w:val="22"/>
          <w:szCs w:val="22"/>
        </w:rPr>
        <w:t>a</w:t>
      </w:r>
      <w:r w:rsidR="00E67988">
        <w:rPr>
          <w:i/>
          <w:sz w:val="22"/>
          <w:szCs w:val="22"/>
        </w:rPr>
        <w:t>gination</w:t>
      </w:r>
      <w:proofErr w:type="spellEnd"/>
      <w:r w:rsidR="00671F84">
        <w:rPr>
          <w:i/>
          <w:sz w:val="22"/>
          <w:szCs w:val="22"/>
        </w:rPr>
        <w:t xml:space="preserve">: </w:t>
      </w:r>
      <w:proofErr w:type="spellStart"/>
      <w:r w:rsidR="000C72E7">
        <w:rPr>
          <w:i/>
          <w:sz w:val="22"/>
          <w:szCs w:val="22"/>
        </w:rPr>
        <w:t>F</w:t>
      </w:r>
      <w:r w:rsidR="00671F84">
        <w:rPr>
          <w:i/>
          <w:sz w:val="22"/>
          <w:szCs w:val="22"/>
        </w:rPr>
        <w:t>our</w:t>
      </w:r>
      <w:proofErr w:type="spellEnd"/>
      <w:r w:rsidR="00671F84">
        <w:rPr>
          <w:i/>
          <w:sz w:val="22"/>
          <w:szCs w:val="22"/>
        </w:rPr>
        <w:t xml:space="preserve"> </w:t>
      </w:r>
      <w:proofErr w:type="spellStart"/>
      <w:r w:rsidR="000C72E7">
        <w:rPr>
          <w:i/>
          <w:sz w:val="22"/>
          <w:szCs w:val="22"/>
        </w:rPr>
        <w:t>E</w:t>
      </w:r>
      <w:r w:rsidR="00671F84">
        <w:rPr>
          <w:i/>
          <w:sz w:val="22"/>
          <w:szCs w:val="22"/>
        </w:rPr>
        <w:t>ssays</w:t>
      </w:r>
      <w:proofErr w:type="spellEnd"/>
      <w:r w:rsidR="001B7DE3">
        <w:rPr>
          <w:sz w:val="22"/>
          <w:szCs w:val="22"/>
        </w:rPr>
        <w:t>, Austin, 1981.</w:t>
      </w:r>
      <w:r w:rsidR="00E67988">
        <w:rPr>
          <w:sz w:val="22"/>
          <w:szCs w:val="22"/>
        </w:rPr>
        <w:t>)</w:t>
      </w:r>
      <w:r w:rsidR="00E635C3">
        <w:rPr>
          <w:sz w:val="22"/>
          <w:szCs w:val="22"/>
        </w:rPr>
        <w:t>,</w:t>
      </w:r>
      <w:r w:rsidR="00E67988">
        <w:rPr>
          <w:sz w:val="22"/>
          <w:szCs w:val="22"/>
        </w:rPr>
        <w:t xml:space="preserve"> </w:t>
      </w:r>
      <w:r w:rsidR="00AB2570">
        <w:rPr>
          <w:sz w:val="22"/>
          <w:szCs w:val="22"/>
        </w:rPr>
        <w:t xml:space="preserve">ili </w:t>
      </w:r>
      <w:r w:rsidR="00AB2570">
        <w:rPr>
          <w:i/>
          <w:sz w:val="22"/>
          <w:szCs w:val="22"/>
        </w:rPr>
        <w:t xml:space="preserve">Stvaralaštvo </w:t>
      </w:r>
      <w:proofErr w:type="spellStart"/>
      <w:r w:rsidR="00AB2570">
        <w:rPr>
          <w:i/>
          <w:sz w:val="22"/>
          <w:szCs w:val="22"/>
        </w:rPr>
        <w:t>Fransoa</w:t>
      </w:r>
      <w:proofErr w:type="spellEnd"/>
      <w:r w:rsidR="00AB2570">
        <w:rPr>
          <w:i/>
          <w:sz w:val="22"/>
          <w:szCs w:val="22"/>
        </w:rPr>
        <w:t xml:space="preserve"> </w:t>
      </w:r>
      <w:proofErr w:type="spellStart"/>
      <w:r w:rsidR="00AB2570">
        <w:rPr>
          <w:i/>
          <w:sz w:val="22"/>
          <w:szCs w:val="22"/>
        </w:rPr>
        <w:t>Rablea</w:t>
      </w:r>
      <w:proofErr w:type="spellEnd"/>
      <w:r w:rsidR="00AB2570">
        <w:rPr>
          <w:i/>
          <w:sz w:val="22"/>
          <w:szCs w:val="22"/>
        </w:rPr>
        <w:t xml:space="preserve"> i narodna kultura srednjeg </w:t>
      </w:r>
      <w:proofErr w:type="spellStart"/>
      <w:r w:rsidR="00AB2570">
        <w:rPr>
          <w:i/>
          <w:sz w:val="22"/>
          <w:szCs w:val="22"/>
        </w:rPr>
        <w:t>veka</w:t>
      </w:r>
      <w:proofErr w:type="spellEnd"/>
      <w:r w:rsidR="00AB2570">
        <w:rPr>
          <w:i/>
          <w:sz w:val="22"/>
          <w:szCs w:val="22"/>
        </w:rPr>
        <w:t xml:space="preserve"> i renesanse</w:t>
      </w:r>
      <w:r w:rsidR="001B7DE3">
        <w:rPr>
          <w:sz w:val="22"/>
          <w:szCs w:val="22"/>
        </w:rPr>
        <w:t xml:space="preserve">, </w:t>
      </w:r>
      <w:proofErr w:type="spellStart"/>
      <w:r w:rsidR="001B7DE3">
        <w:rPr>
          <w:sz w:val="22"/>
          <w:szCs w:val="22"/>
        </w:rPr>
        <w:t>Nolit</w:t>
      </w:r>
      <w:proofErr w:type="spellEnd"/>
      <w:r w:rsidR="001B7DE3">
        <w:rPr>
          <w:sz w:val="22"/>
          <w:szCs w:val="22"/>
        </w:rPr>
        <w:t>, Beograd, 1978.</w:t>
      </w:r>
      <w:r w:rsidR="00FF2E27">
        <w:rPr>
          <w:i/>
          <w:sz w:val="22"/>
          <w:szCs w:val="22"/>
        </w:rPr>
        <w:t xml:space="preserve"> </w:t>
      </w:r>
      <w:r w:rsidR="00E67988">
        <w:rPr>
          <w:sz w:val="22"/>
          <w:szCs w:val="22"/>
        </w:rPr>
        <w:t>(</w:t>
      </w:r>
      <w:r w:rsidR="001B7DE3">
        <w:rPr>
          <w:sz w:val="22"/>
          <w:szCs w:val="22"/>
        </w:rPr>
        <w:t xml:space="preserve">eng. </w:t>
      </w:r>
      <w:proofErr w:type="spellStart"/>
      <w:r w:rsidR="00E67988">
        <w:rPr>
          <w:i/>
          <w:sz w:val="22"/>
          <w:szCs w:val="22"/>
        </w:rPr>
        <w:t>Rabelais</w:t>
      </w:r>
      <w:proofErr w:type="spellEnd"/>
      <w:r w:rsidR="00E67988">
        <w:rPr>
          <w:i/>
          <w:sz w:val="22"/>
          <w:szCs w:val="22"/>
        </w:rPr>
        <w:t xml:space="preserve"> </w:t>
      </w:r>
      <w:proofErr w:type="spellStart"/>
      <w:r w:rsidR="00E67988">
        <w:rPr>
          <w:i/>
          <w:sz w:val="22"/>
          <w:szCs w:val="22"/>
        </w:rPr>
        <w:t>and</w:t>
      </w:r>
      <w:proofErr w:type="spellEnd"/>
      <w:r w:rsidR="00E67988">
        <w:rPr>
          <w:i/>
          <w:sz w:val="22"/>
          <w:szCs w:val="22"/>
        </w:rPr>
        <w:t xml:space="preserve"> </w:t>
      </w:r>
      <w:proofErr w:type="spellStart"/>
      <w:r w:rsidR="00E67988">
        <w:rPr>
          <w:i/>
          <w:sz w:val="22"/>
          <w:szCs w:val="22"/>
        </w:rPr>
        <w:t>His</w:t>
      </w:r>
      <w:proofErr w:type="spellEnd"/>
      <w:r w:rsidR="00E67988">
        <w:rPr>
          <w:i/>
          <w:sz w:val="22"/>
          <w:szCs w:val="22"/>
        </w:rPr>
        <w:t xml:space="preserve"> World</w:t>
      </w:r>
      <w:r w:rsidR="001B7DE3">
        <w:rPr>
          <w:sz w:val="22"/>
          <w:szCs w:val="22"/>
        </w:rPr>
        <w:t xml:space="preserve">, </w:t>
      </w:r>
      <w:proofErr w:type="spellStart"/>
      <w:r w:rsidR="001B7DE3">
        <w:rPr>
          <w:sz w:val="22"/>
          <w:szCs w:val="22"/>
        </w:rPr>
        <w:t>Blomington</w:t>
      </w:r>
      <w:proofErr w:type="spellEnd"/>
      <w:r w:rsidR="001B7DE3">
        <w:rPr>
          <w:sz w:val="22"/>
          <w:szCs w:val="22"/>
        </w:rPr>
        <w:t>, 1984.</w:t>
      </w:r>
      <w:r w:rsidR="00E67988">
        <w:rPr>
          <w:sz w:val="22"/>
          <w:szCs w:val="22"/>
        </w:rPr>
        <w:t>)</w:t>
      </w:r>
      <w:r w:rsidR="00E635C3">
        <w:rPr>
          <w:sz w:val="22"/>
          <w:szCs w:val="22"/>
        </w:rPr>
        <w:t>,</w:t>
      </w:r>
      <w:r w:rsidR="00E67988">
        <w:rPr>
          <w:sz w:val="22"/>
          <w:szCs w:val="22"/>
        </w:rPr>
        <w:t xml:space="preserve"> </w:t>
      </w:r>
      <w:r w:rsidR="00FF2E27">
        <w:rPr>
          <w:sz w:val="22"/>
          <w:szCs w:val="22"/>
        </w:rPr>
        <w:t xml:space="preserve">ili </w:t>
      </w:r>
      <w:r w:rsidR="00FF2E27">
        <w:rPr>
          <w:i/>
          <w:sz w:val="22"/>
          <w:szCs w:val="22"/>
        </w:rPr>
        <w:t>Problemi poetike Dostojevskog</w:t>
      </w:r>
      <w:r w:rsidR="001B7DE3">
        <w:rPr>
          <w:sz w:val="22"/>
          <w:szCs w:val="22"/>
        </w:rPr>
        <w:t xml:space="preserve">, </w:t>
      </w:r>
      <w:proofErr w:type="spellStart"/>
      <w:r w:rsidR="001B7DE3">
        <w:rPr>
          <w:sz w:val="22"/>
          <w:szCs w:val="22"/>
        </w:rPr>
        <w:t>Nolit</w:t>
      </w:r>
      <w:proofErr w:type="spellEnd"/>
      <w:r w:rsidR="001B7DE3">
        <w:rPr>
          <w:sz w:val="22"/>
          <w:szCs w:val="22"/>
        </w:rPr>
        <w:t xml:space="preserve">, Beograd, 1967. </w:t>
      </w:r>
      <w:r w:rsidR="00FF2E27">
        <w:rPr>
          <w:sz w:val="22"/>
          <w:szCs w:val="22"/>
        </w:rPr>
        <w:t>(</w:t>
      </w:r>
      <w:r w:rsidR="001B7DE3">
        <w:rPr>
          <w:sz w:val="22"/>
          <w:szCs w:val="22"/>
        </w:rPr>
        <w:t xml:space="preserve">4. poglavlje; eng. </w:t>
      </w:r>
      <w:proofErr w:type="spellStart"/>
      <w:r w:rsidR="007738BF" w:rsidRPr="007738BF">
        <w:rPr>
          <w:i/>
          <w:sz w:val="22"/>
          <w:szCs w:val="22"/>
        </w:rPr>
        <w:t>Problems</w:t>
      </w:r>
      <w:proofErr w:type="spellEnd"/>
      <w:r w:rsidR="007738BF" w:rsidRPr="007738BF">
        <w:rPr>
          <w:i/>
          <w:sz w:val="22"/>
          <w:szCs w:val="22"/>
        </w:rPr>
        <w:t xml:space="preserve"> </w:t>
      </w:r>
      <w:proofErr w:type="spellStart"/>
      <w:r w:rsidR="007738BF" w:rsidRPr="007738BF">
        <w:rPr>
          <w:i/>
          <w:sz w:val="22"/>
          <w:szCs w:val="22"/>
        </w:rPr>
        <w:t>of</w:t>
      </w:r>
      <w:proofErr w:type="spellEnd"/>
      <w:r w:rsidR="007738BF" w:rsidRPr="007738BF">
        <w:rPr>
          <w:i/>
          <w:sz w:val="22"/>
          <w:szCs w:val="22"/>
        </w:rPr>
        <w:t xml:space="preserve"> </w:t>
      </w:r>
      <w:proofErr w:type="spellStart"/>
      <w:r w:rsidR="007738BF" w:rsidRPr="007738BF">
        <w:rPr>
          <w:i/>
          <w:sz w:val="22"/>
          <w:szCs w:val="22"/>
        </w:rPr>
        <w:t>Dostoevsky's</w:t>
      </w:r>
      <w:proofErr w:type="spellEnd"/>
      <w:r w:rsidR="007738BF" w:rsidRPr="007738BF">
        <w:rPr>
          <w:i/>
          <w:sz w:val="22"/>
          <w:szCs w:val="22"/>
        </w:rPr>
        <w:t xml:space="preserve"> </w:t>
      </w:r>
      <w:proofErr w:type="spellStart"/>
      <w:r w:rsidR="007738BF" w:rsidRPr="007738BF">
        <w:rPr>
          <w:i/>
          <w:sz w:val="22"/>
          <w:szCs w:val="22"/>
        </w:rPr>
        <w:t>Poetics</w:t>
      </w:r>
      <w:proofErr w:type="spellEnd"/>
      <w:r w:rsidR="001B7DE3">
        <w:rPr>
          <w:sz w:val="22"/>
          <w:szCs w:val="22"/>
        </w:rPr>
        <w:t>, Minneapolis – London, 1984.)</w:t>
      </w:r>
    </w:p>
    <w:p w14:paraId="788F6150" w14:textId="77777777" w:rsidR="005D4880" w:rsidRDefault="005D4880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r>
        <w:rPr>
          <w:sz w:val="22"/>
          <w:szCs w:val="22"/>
        </w:rPr>
        <w:t>Tomislav Bogdan, „</w:t>
      </w:r>
      <w:proofErr w:type="spellStart"/>
      <w:r>
        <w:rPr>
          <w:sz w:val="22"/>
          <w:szCs w:val="22"/>
        </w:rPr>
        <w:t>Držićev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antip</w:t>
      </w:r>
      <w:r w:rsidR="00BF28CC">
        <w:rPr>
          <w:sz w:val="22"/>
          <w:szCs w:val="22"/>
        </w:rPr>
        <w:t>e</w:t>
      </w:r>
      <w:r>
        <w:rPr>
          <w:sz w:val="22"/>
          <w:szCs w:val="22"/>
        </w:rPr>
        <w:t>trarkizam</w:t>
      </w:r>
      <w:proofErr w:type="spellEnd"/>
      <w:r>
        <w:rPr>
          <w:sz w:val="22"/>
          <w:szCs w:val="22"/>
        </w:rPr>
        <w:t xml:space="preserve">“, u: </w:t>
      </w:r>
      <w:r w:rsidR="00837AE9">
        <w:rPr>
          <w:i/>
          <w:sz w:val="22"/>
          <w:szCs w:val="22"/>
        </w:rPr>
        <w:t xml:space="preserve">Prva </w:t>
      </w:r>
      <w:proofErr w:type="spellStart"/>
      <w:r w:rsidR="00837AE9">
        <w:rPr>
          <w:i/>
          <w:sz w:val="22"/>
          <w:szCs w:val="22"/>
        </w:rPr>
        <w:t>svitlos</w:t>
      </w:r>
      <w:proofErr w:type="spellEnd"/>
      <w:r>
        <w:rPr>
          <w:sz w:val="22"/>
          <w:szCs w:val="22"/>
        </w:rPr>
        <w:t>, Matica hrvatska, Zagreb, 2017.</w:t>
      </w:r>
    </w:p>
    <w:p w14:paraId="2F953219" w14:textId="77777777" w:rsidR="00F355BF" w:rsidRDefault="00F355BF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r>
        <w:rPr>
          <w:sz w:val="22"/>
          <w:szCs w:val="22"/>
        </w:rPr>
        <w:t xml:space="preserve">Morana </w:t>
      </w:r>
      <w:proofErr w:type="spellStart"/>
      <w:r>
        <w:rPr>
          <w:sz w:val="22"/>
          <w:szCs w:val="22"/>
        </w:rPr>
        <w:t>Čale</w:t>
      </w:r>
      <w:proofErr w:type="spellEnd"/>
      <w:r>
        <w:rPr>
          <w:sz w:val="22"/>
          <w:szCs w:val="22"/>
        </w:rPr>
        <w:t xml:space="preserve">, </w:t>
      </w:r>
      <w:r w:rsidRPr="00F355BF">
        <w:rPr>
          <w:i/>
          <w:sz w:val="22"/>
          <w:szCs w:val="22"/>
        </w:rPr>
        <w:t>Oko Kiklopa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ArTresor</w:t>
      </w:r>
      <w:proofErr w:type="spellEnd"/>
      <w:r>
        <w:rPr>
          <w:sz w:val="22"/>
          <w:szCs w:val="22"/>
        </w:rPr>
        <w:t xml:space="preserve"> naklada, Zagreb, 2005.</w:t>
      </w:r>
    </w:p>
    <w:p w14:paraId="09AFC2A0" w14:textId="77777777" w:rsidR="007D72BC" w:rsidRDefault="007D72BC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r w:rsidRPr="00F355BF">
        <w:rPr>
          <w:sz w:val="22"/>
          <w:szCs w:val="22"/>
        </w:rPr>
        <w:t>Lada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Čale</w:t>
      </w:r>
      <w:proofErr w:type="spellEnd"/>
      <w:r w:rsidR="004E12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Feldman, „Humor, parodija i ironija u hrvatskoj drami sedamdesetih“, u: </w:t>
      </w:r>
      <w:r w:rsidRPr="00BA4444">
        <w:rPr>
          <w:i/>
          <w:sz w:val="22"/>
          <w:szCs w:val="22"/>
        </w:rPr>
        <w:t xml:space="preserve">Zbornik radova 38. seminara Zagrebačke slavističke škole. Povijest jezika/književne prakse sedamdesetih, </w:t>
      </w:r>
      <w:r w:rsidRPr="00BA4444">
        <w:rPr>
          <w:sz w:val="22"/>
          <w:szCs w:val="22"/>
        </w:rPr>
        <w:t xml:space="preserve">ur. Krešimir </w:t>
      </w:r>
      <w:proofErr w:type="spellStart"/>
      <w:r w:rsidRPr="00BA4444">
        <w:rPr>
          <w:sz w:val="22"/>
          <w:szCs w:val="22"/>
        </w:rPr>
        <w:t>Mićanović</w:t>
      </w:r>
      <w:proofErr w:type="spellEnd"/>
      <w:r w:rsidRPr="00BA4444">
        <w:rPr>
          <w:sz w:val="22"/>
          <w:szCs w:val="22"/>
        </w:rPr>
        <w:t>, Zagreb</w:t>
      </w:r>
      <w:r>
        <w:rPr>
          <w:sz w:val="22"/>
          <w:szCs w:val="22"/>
        </w:rPr>
        <w:t>, 2010.</w:t>
      </w:r>
    </w:p>
    <w:p w14:paraId="36CA29ED" w14:textId="77777777" w:rsidR="004E1206" w:rsidRDefault="004E1206" w:rsidP="004E1206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 w:rsidRPr="00687014">
        <w:rPr>
          <w:sz w:val="22"/>
          <w:szCs w:val="22"/>
        </w:rPr>
        <w:t xml:space="preserve">Lada </w:t>
      </w:r>
      <w:proofErr w:type="spellStart"/>
      <w:r w:rsidRPr="00687014">
        <w:rPr>
          <w:sz w:val="22"/>
          <w:szCs w:val="22"/>
        </w:rPr>
        <w:t>Čale</w:t>
      </w:r>
      <w:proofErr w:type="spellEnd"/>
      <w:r w:rsidRPr="00687014">
        <w:rPr>
          <w:sz w:val="22"/>
          <w:szCs w:val="22"/>
        </w:rPr>
        <w:t xml:space="preserve"> Feldman, „</w:t>
      </w:r>
      <w:proofErr w:type="spellStart"/>
      <w:r w:rsidRPr="00687014">
        <w:rPr>
          <w:sz w:val="22"/>
          <w:szCs w:val="22"/>
        </w:rPr>
        <w:t>Omakalina</w:t>
      </w:r>
      <w:proofErr w:type="spellEnd"/>
      <w:r w:rsidRPr="00687014">
        <w:rPr>
          <w:sz w:val="22"/>
          <w:szCs w:val="22"/>
        </w:rPr>
        <w:t xml:space="preserve"> Psiha“, u: </w:t>
      </w:r>
      <w:r w:rsidRPr="00687014">
        <w:rPr>
          <w:i/>
          <w:sz w:val="22"/>
          <w:szCs w:val="22"/>
        </w:rPr>
        <w:t>Komparativna povijest hrvatske književnosti. Zbornik radova XVIII. Fantastika: problem zbilje</w:t>
      </w:r>
      <w:r w:rsidRPr="00687014">
        <w:rPr>
          <w:sz w:val="22"/>
          <w:szCs w:val="22"/>
        </w:rPr>
        <w:t xml:space="preserve">, ur. Cvijeta Pavlović, Vinka </w:t>
      </w:r>
      <w:proofErr w:type="spellStart"/>
      <w:r w:rsidRPr="00687014">
        <w:rPr>
          <w:sz w:val="22"/>
          <w:szCs w:val="22"/>
        </w:rPr>
        <w:t>Glunčić-Bužančić</w:t>
      </w:r>
      <w:proofErr w:type="spellEnd"/>
      <w:r w:rsidRPr="00687014">
        <w:rPr>
          <w:sz w:val="22"/>
          <w:szCs w:val="22"/>
        </w:rPr>
        <w:t xml:space="preserve"> i Andrea Meyer-</w:t>
      </w:r>
      <w:proofErr w:type="spellStart"/>
      <w:r w:rsidRPr="00687014">
        <w:rPr>
          <w:sz w:val="22"/>
          <w:szCs w:val="22"/>
        </w:rPr>
        <w:t>Fraatz</w:t>
      </w:r>
      <w:proofErr w:type="spellEnd"/>
      <w:r w:rsidRPr="00687014">
        <w:rPr>
          <w:sz w:val="22"/>
          <w:szCs w:val="22"/>
        </w:rPr>
        <w:t xml:space="preserve">, Književni krug Split – Odsjek za komparativnu književnost Filozofskoga fakulteta Sveučilišta u Zagrebu, Split – Zagreb, 2016. </w:t>
      </w:r>
    </w:p>
    <w:p w14:paraId="04B72C9D" w14:textId="77777777" w:rsidR="00BA4CE1" w:rsidRPr="00935573" w:rsidRDefault="00935573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bookmarkStart w:id="0" w:name="_Hlk506479884"/>
      <w:proofErr w:type="spellStart"/>
      <w:r w:rsidRPr="00C50262">
        <w:rPr>
          <w:sz w:val="22"/>
          <w:szCs w:val="22"/>
        </w:rPr>
        <w:t>Sintija</w:t>
      </w:r>
      <w:proofErr w:type="spellEnd"/>
      <w:r w:rsidRPr="00935573">
        <w:rPr>
          <w:sz w:val="22"/>
          <w:szCs w:val="22"/>
        </w:rPr>
        <w:t xml:space="preserve"> Čuljat</w:t>
      </w:r>
      <w:r>
        <w:rPr>
          <w:sz w:val="22"/>
          <w:szCs w:val="22"/>
        </w:rPr>
        <w:t xml:space="preserve">, </w:t>
      </w:r>
      <w:r w:rsidR="00C50262">
        <w:rPr>
          <w:sz w:val="22"/>
          <w:szCs w:val="22"/>
        </w:rPr>
        <w:t xml:space="preserve">„Razdjelnice žanra parodije u djelu Ante Kovačića“, </w:t>
      </w:r>
      <w:r>
        <w:rPr>
          <w:sz w:val="22"/>
          <w:szCs w:val="22"/>
        </w:rPr>
        <w:t>u:</w:t>
      </w:r>
      <w:r w:rsidR="00551188">
        <w:rPr>
          <w:sz w:val="22"/>
          <w:szCs w:val="22"/>
        </w:rPr>
        <w:t xml:space="preserve"> </w:t>
      </w:r>
      <w:r w:rsidR="00551188">
        <w:rPr>
          <w:i/>
          <w:sz w:val="22"/>
          <w:szCs w:val="22"/>
        </w:rPr>
        <w:t>Komparativna povijest hrvatske književnosti. Zbornik radova XIX. Vrsta ili žanr</w:t>
      </w:r>
      <w:r w:rsidR="00551188">
        <w:rPr>
          <w:sz w:val="22"/>
          <w:szCs w:val="22"/>
        </w:rPr>
        <w:t xml:space="preserve">, ur. Vinka </w:t>
      </w:r>
      <w:proofErr w:type="spellStart"/>
      <w:r w:rsidR="00551188">
        <w:rPr>
          <w:sz w:val="22"/>
          <w:szCs w:val="22"/>
        </w:rPr>
        <w:t>G</w:t>
      </w:r>
      <w:r w:rsidR="00C13A69">
        <w:rPr>
          <w:sz w:val="22"/>
          <w:szCs w:val="22"/>
        </w:rPr>
        <w:t>lu</w:t>
      </w:r>
      <w:r w:rsidR="00551188">
        <w:rPr>
          <w:sz w:val="22"/>
          <w:szCs w:val="22"/>
        </w:rPr>
        <w:t>nčić-Bužančić</w:t>
      </w:r>
      <w:proofErr w:type="spellEnd"/>
      <w:r w:rsidR="00551188">
        <w:rPr>
          <w:sz w:val="22"/>
          <w:szCs w:val="22"/>
        </w:rPr>
        <w:t xml:space="preserve"> i Kristina Grgić, Književni krug Split – Odsjek za komparativnu književnost Filozofskoga fakulteta Sveučilišta u Zagrebu, Split – Zagreb, 2017.</w:t>
      </w:r>
    </w:p>
    <w:bookmarkEnd w:id="0"/>
    <w:p w14:paraId="02372967" w14:textId="77777777" w:rsidR="005D0FC0" w:rsidRDefault="005D0FC0" w:rsidP="00866B80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>
        <w:rPr>
          <w:sz w:val="22"/>
          <w:szCs w:val="22"/>
        </w:rPr>
        <w:t xml:space="preserve">Simon </w:t>
      </w:r>
      <w:proofErr w:type="spellStart"/>
      <w:r>
        <w:rPr>
          <w:sz w:val="22"/>
          <w:szCs w:val="22"/>
        </w:rPr>
        <w:t>Dentith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5D0FC0">
        <w:rPr>
          <w:i/>
          <w:sz w:val="22"/>
          <w:szCs w:val="22"/>
        </w:rPr>
        <w:t>Parody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Routledge</w:t>
      </w:r>
      <w:proofErr w:type="spellEnd"/>
      <w:r>
        <w:rPr>
          <w:sz w:val="22"/>
          <w:szCs w:val="22"/>
        </w:rPr>
        <w:t>, London – New York, 2000.</w:t>
      </w:r>
    </w:p>
    <w:p w14:paraId="193C07E5" w14:textId="77777777" w:rsidR="0021756A" w:rsidRPr="00D32C11" w:rsidRDefault="0021756A" w:rsidP="0039243A">
      <w:pPr>
        <w:spacing w:line="276" w:lineRule="auto"/>
        <w:ind w:left="567" w:hanging="567"/>
        <w:jc w:val="both"/>
        <w:rPr>
          <w:sz w:val="22"/>
          <w:szCs w:val="22"/>
        </w:rPr>
      </w:pPr>
      <w:bookmarkStart w:id="1" w:name="_Hlk506479974"/>
      <w:r w:rsidRPr="00D32C11">
        <w:rPr>
          <w:sz w:val="22"/>
          <w:szCs w:val="22"/>
        </w:rPr>
        <w:t xml:space="preserve">Dunja </w:t>
      </w:r>
      <w:proofErr w:type="spellStart"/>
      <w:r w:rsidRPr="00D32C11">
        <w:rPr>
          <w:sz w:val="22"/>
          <w:szCs w:val="22"/>
        </w:rPr>
        <w:t>Detoni</w:t>
      </w:r>
      <w:proofErr w:type="spellEnd"/>
      <w:r w:rsidRPr="00D32C11">
        <w:rPr>
          <w:sz w:val="22"/>
          <w:szCs w:val="22"/>
        </w:rPr>
        <w:t xml:space="preserve">-Dujmić, „Ogled o hrvatskim </w:t>
      </w:r>
      <w:proofErr w:type="spellStart"/>
      <w:r w:rsidRPr="00D32C11">
        <w:rPr>
          <w:sz w:val="22"/>
          <w:szCs w:val="22"/>
        </w:rPr>
        <w:t>sternovcima</w:t>
      </w:r>
      <w:proofErr w:type="spellEnd"/>
      <w:r w:rsidRPr="00D32C11">
        <w:rPr>
          <w:sz w:val="22"/>
          <w:szCs w:val="22"/>
        </w:rPr>
        <w:t xml:space="preserve">“, </w:t>
      </w:r>
      <w:r w:rsidRPr="00D32C11">
        <w:rPr>
          <w:i/>
          <w:sz w:val="22"/>
          <w:szCs w:val="22"/>
        </w:rPr>
        <w:t>Književna smotra</w:t>
      </w:r>
      <w:r w:rsidRPr="00D32C11">
        <w:rPr>
          <w:sz w:val="22"/>
          <w:szCs w:val="22"/>
        </w:rPr>
        <w:t xml:space="preserve">, XVI., </w:t>
      </w:r>
      <w:r w:rsidRPr="000E15A8">
        <w:rPr>
          <w:sz w:val="22"/>
          <w:szCs w:val="22"/>
        </w:rPr>
        <w:t>br. 54–55/1984</w:t>
      </w:r>
      <w:r w:rsidRPr="00D32C11">
        <w:rPr>
          <w:sz w:val="22"/>
          <w:szCs w:val="22"/>
        </w:rPr>
        <w:t>., str. 55</w:t>
      </w:r>
      <w:r>
        <w:rPr>
          <w:sz w:val="22"/>
          <w:szCs w:val="22"/>
        </w:rPr>
        <w:t>–</w:t>
      </w:r>
      <w:r w:rsidRPr="00D32C11">
        <w:rPr>
          <w:sz w:val="22"/>
          <w:szCs w:val="22"/>
        </w:rPr>
        <w:t>62.</w:t>
      </w:r>
    </w:p>
    <w:bookmarkEnd w:id="1"/>
    <w:p w14:paraId="2F07ADDE" w14:textId="77777777" w:rsidR="004B5FF9" w:rsidRPr="00FE0DCF" w:rsidRDefault="004B5FF9" w:rsidP="0054758A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 w:rsidRPr="00FE0DCF">
        <w:rPr>
          <w:sz w:val="22"/>
          <w:szCs w:val="22"/>
        </w:rPr>
        <w:t xml:space="preserve">Dunja </w:t>
      </w:r>
      <w:proofErr w:type="spellStart"/>
      <w:r w:rsidRPr="00FE0DCF">
        <w:rPr>
          <w:sz w:val="22"/>
          <w:szCs w:val="22"/>
        </w:rPr>
        <w:t>Fališevac</w:t>
      </w:r>
      <w:proofErr w:type="spellEnd"/>
      <w:r w:rsidRPr="00FE0DCF">
        <w:rPr>
          <w:sz w:val="22"/>
          <w:szCs w:val="22"/>
        </w:rPr>
        <w:t>, „</w:t>
      </w:r>
      <w:r w:rsidRPr="0054758A">
        <w:rPr>
          <w:sz w:val="22"/>
          <w:szCs w:val="22"/>
        </w:rPr>
        <w:t>Par nas s Parnasa</w:t>
      </w:r>
      <w:r w:rsidRPr="00FE0DCF">
        <w:rPr>
          <w:sz w:val="22"/>
          <w:szCs w:val="22"/>
        </w:rPr>
        <w:t xml:space="preserve"> ili kako je Krešimir Kovačić nacrtao bradu i brkove modernim hrvatskim liricima“, u: </w:t>
      </w:r>
      <w:r w:rsidRPr="0054758A">
        <w:rPr>
          <w:i/>
          <w:sz w:val="22"/>
          <w:szCs w:val="22"/>
        </w:rPr>
        <w:t>Dani hvarskoga kazališta XXX</w:t>
      </w:r>
      <w:r w:rsidRPr="0054758A">
        <w:rPr>
          <w:sz w:val="22"/>
          <w:szCs w:val="22"/>
        </w:rPr>
        <w:t>.</w:t>
      </w:r>
      <w:r w:rsidRPr="00FE0DCF">
        <w:rPr>
          <w:sz w:val="22"/>
          <w:szCs w:val="22"/>
        </w:rPr>
        <w:t>, Split – Zagreb, 2004.</w:t>
      </w:r>
    </w:p>
    <w:p w14:paraId="54A5E7AD" w14:textId="77777777" w:rsidR="00FE0DCF" w:rsidRPr="00FE0DCF" w:rsidRDefault="00FE0DCF" w:rsidP="0054758A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 w:rsidRPr="00FE0DCF">
        <w:rPr>
          <w:sz w:val="22"/>
          <w:szCs w:val="22"/>
        </w:rPr>
        <w:t xml:space="preserve">Dunja </w:t>
      </w:r>
      <w:proofErr w:type="spellStart"/>
      <w:r w:rsidRPr="00FE0DCF">
        <w:rPr>
          <w:sz w:val="22"/>
          <w:szCs w:val="22"/>
        </w:rPr>
        <w:t>Fališevac</w:t>
      </w:r>
      <w:proofErr w:type="spellEnd"/>
      <w:r w:rsidRPr="00FE0DCF">
        <w:rPr>
          <w:sz w:val="22"/>
          <w:szCs w:val="22"/>
        </w:rPr>
        <w:t xml:space="preserve">, „Dubrovnik kao izazov hrvatskim liricima 20. stoljeća“, u: </w:t>
      </w:r>
      <w:r w:rsidRPr="0054758A">
        <w:rPr>
          <w:i/>
          <w:sz w:val="22"/>
          <w:szCs w:val="22"/>
        </w:rPr>
        <w:t>Dani hvarskoga kazališta. Sv. XXXIII. Prešućeno, zabranjeno, izazovno u hrvatskoj književnosti i kazalištu</w:t>
      </w:r>
      <w:r w:rsidRPr="00FE0DCF">
        <w:rPr>
          <w:sz w:val="22"/>
          <w:szCs w:val="22"/>
        </w:rPr>
        <w:t>, ur. Nikola Batušić i dr., Hrvatska akademija znanosti i umjetnosti – Književni krug Split, Zagreb – Split, 2007.</w:t>
      </w:r>
    </w:p>
    <w:p w14:paraId="7BB5C35E" w14:textId="77777777" w:rsidR="00F07ACA" w:rsidRPr="00FE0DCF" w:rsidRDefault="00F07ACA" w:rsidP="0054758A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bookmarkStart w:id="2" w:name="_Hlk506479986"/>
      <w:r w:rsidRPr="00FE0DCF">
        <w:rPr>
          <w:sz w:val="22"/>
          <w:szCs w:val="22"/>
        </w:rPr>
        <w:t xml:space="preserve">Dunja </w:t>
      </w:r>
      <w:proofErr w:type="spellStart"/>
      <w:r w:rsidRPr="00FE0DCF">
        <w:rPr>
          <w:sz w:val="22"/>
          <w:szCs w:val="22"/>
        </w:rPr>
        <w:t>Fališevac</w:t>
      </w:r>
      <w:proofErr w:type="spellEnd"/>
      <w:r w:rsidRPr="00FE0DCF">
        <w:rPr>
          <w:sz w:val="22"/>
          <w:szCs w:val="22"/>
        </w:rPr>
        <w:t>, „</w:t>
      </w:r>
      <w:r w:rsidR="00F51A1B" w:rsidRPr="00FE0DCF">
        <w:rPr>
          <w:sz w:val="22"/>
          <w:szCs w:val="22"/>
        </w:rPr>
        <w:t xml:space="preserve">Rodovske i žanrovske odrednice Marulićeva </w:t>
      </w:r>
      <w:r w:rsidR="00F51A1B" w:rsidRPr="001472B5">
        <w:rPr>
          <w:i/>
          <w:sz w:val="22"/>
          <w:szCs w:val="22"/>
        </w:rPr>
        <w:t>Poklada i Korizme</w:t>
      </w:r>
      <w:r w:rsidRPr="00FE0DCF">
        <w:rPr>
          <w:sz w:val="22"/>
          <w:szCs w:val="22"/>
        </w:rPr>
        <w:t xml:space="preserve">“, u: </w:t>
      </w:r>
      <w:r w:rsidRPr="0054758A">
        <w:rPr>
          <w:i/>
          <w:sz w:val="22"/>
          <w:szCs w:val="22"/>
        </w:rPr>
        <w:t>Stari pisci hrvatski i njihove poetike</w:t>
      </w:r>
      <w:r w:rsidRPr="00FE0DCF">
        <w:rPr>
          <w:sz w:val="22"/>
          <w:szCs w:val="22"/>
        </w:rPr>
        <w:t xml:space="preserve">, Hrvatska sveučilišna naklada, Zagreb, </w:t>
      </w:r>
      <w:r w:rsidR="00F51A1B" w:rsidRPr="00FE0DCF">
        <w:rPr>
          <w:sz w:val="22"/>
          <w:szCs w:val="22"/>
        </w:rPr>
        <w:t>2007.</w:t>
      </w:r>
    </w:p>
    <w:bookmarkEnd w:id="2"/>
    <w:p w14:paraId="0714E018" w14:textId="77777777" w:rsidR="0037753A" w:rsidRPr="00FE0DCF" w:rsidRDefault="0037753A" w:rsidP="0054758A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 w:rsidRPr="00242739">
        <w:rPr>
          <w:sz w:val="22"/>
          <w:szCs w:val="22"/>
        </w:rPr>
        <w:t>G</w:t>
      </w:r>
      <w:r w:rsidR="005E2740" w:rsidRPr="00242739">
        <w:rPr>
          <w:sz w:val="22"/>
          <w:szCs w:val="22"/>
        </w:rPr>
        <w:t>é</w:t>
      </w:r>
      <w:r w:rsidRPr="00242739">
        <w:rPr>
          <w:sz w:val="22"/>
          <w:szCs w:val="22"/>
        </w:rPr>
        <w:t xml:space="preserve">rard </w:t>
      </w:r>
      <w:proofErr w:type="spellStart"/>
      <w:r w:rsidRPr="00242739">
        <w:rPr>
          <w:sz w:val="22"/>
          <w:szCs w:val="22"/>
        </w:rPr>
        <w:t>Genette</w:t>
      </w:r>
      <w:proofErr w:type="spellEnd"/>
      <w:r w:rsidRPr="00242739">
        <w:rPr>
          <w:sz w:val="22"/>
          <w:szCs w:val="22"/>
        </w:rPr>
        <w:t xml:space="preserve">, </w:t>
      </w:r>
      <w:proofErr w:type="spellStart"/>
      <w:r w:rsidRPr="00242739">
        <w:rPr>
          <w:i/>
          <w:sz w:val="22"/>
          <w:szCs w:val="22"/>
        </w:rPr>
        <w:t>Palimpsestes</w:t>
      </w:r>
      <w:proofErr w:type="spellEnd"/>
      <w:r w:rsidRPr="00242739">
        <w:rPr>
          <w:sz w:val="22"/>
          <w:szCs w:val="22"/>
        </w:rPr>
        <w:t xml:space="preserve">, </w:t>
      </w:r>
      <w:proofErr w:type="spellStart"/>
      <w:r w:rsidRPr="00242739">
        <w:rPr>
          <w:sz w:val="22"/>
          <w:szCs w:val="22"/>
        </w:rPr>
        <w:t>Editions</w:t>
      </w:r>
      <w:proofErr w:type="spellEnd"/>
      <w:r w:rsidRPr="00242739">
        <w:rPr>
          <w:sz w:val="22"/>
          <w:szCs w:val="22"/>
        </w:rPr>
        <w:t xml:space="preserve"> de </w:t>
      </w:r>
      <w:proofErr w:type="spellStart"/>
      <w:r w:rsidRPr="00242739">
        <w:rPr>
          <w:sz w:val="22"/>
          <w:szCs w:val="22"/>
        </w:rPr>
        <w:t>Seuil</w:t>
      </w:r>
      <w:proofErr w:type="spellEnd"/>
      <w:r w:rsidRPr="00242739">
        <w:rPr>
          <w:sz w:val="22"/>
          <w:szCs w:val="22"/>
        </w:rPr>
        <w:t xml:space="preserve">, Paris, 1982. (eng. </w:t>
      </w:r>
      <w:proofErr w:type="spellStart"/>
      <w:r w:rsidRPr="00242739">
        <w:rPr>
          <w:i/>
          <w:sz w:val="22"/>
          <w:szCs w:val="22"/>
        </w:rPr>
        <w:t>Palimpsests</w:t>
      </w:r>
      <w:proofErr w:type="spellEnd"/>
      <w:r w:rsidRPr="00242739">
        <w:rPr>
          <w:sz w:val="22"/>
          <w:szCs w:val="22"/>
        </w:rPr>
        <w:t xml:space="preserve">, University </w:t>
      </w:r>
      <w:proofErr w:type="spellStart"/>
      <w:r w:rsidRPr="00242739">
        <w:rPr>
          <w:sz w:val="22"/>
          <w:szCs w:val="22"/>
        </w:rPr>
        <w:t>of</w:t>
      </w:r>
      <w:proofErr w:type="spellEnd"/>
      <w:r w:rsidRPr="00242739">
        <w:rPr>
          <w:sz w:val="22"/>
          <w:szCs w:val="22"/>
        </w:rPr>
        <w:t xml:space="preserve"> Nebraska Press, </w:t>
      </w:r>
      <w:r w:rsidR="005E2740" w:rsidRPr="00242739">
        <w:rPr>
          <w:sz w:val="22"/>
          <w:szCs w:val="22"/>
        </w:rPr>
        <w:t>Lincoln – London</w:t>
      </w:r>
      <w:r w:rsidRPr="00242739">
        <w:rPr>
          <w:sz w:val="22"/>
          <w:szCs w:val="22"/>
        </w:rPr>
        <w:t>, 1997.)</w:t>
      </w:r>
    </w:p>
    <w:p w14:paraId="46E59E68" w14:textId="77777777" w:rsidR="004C74E7" w:rsidRPr="004C74E7" w:rsidRDefault="004C74E7" w:rsidP="0054758A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 w:rsidRPr="00FE0DCF">
        <w:rPr>
          <w:sz w:val="22"/>
          <w:szCs w:val="22"/>
        </w:rPr>
        <w:t xml:space="preserve">Maša Grdešić, „Popularna književnost i </w:t>
      </w:r>
      <w:proofErr w:type="spellStart"/>
      <w:r w:rsidRPr="00FE0DCF">
        <w:rPr>
          <w:sz w:val="22"/>
          <w:szCs w:val="22"/>
        </w:rPr>
        <w:t>shopping</w:t>
      </w:r>
      <w:proofErr w:type="spellEnd"/>
      <w:r>
        <w:rPr>
          <w:sz w:val="22"/>
          <w:szCs w:val="22"/>
        </w:rPr>
        <w:t xml:space="preserve">: predodžbe ženskih žanrova u </w:t>
      </w:r>
      <w:r w:rsidRPr="00B62677">
        <w:rPr>
          <w:i/>
          <w:sz w:val="22"/>
          <w:szCs w:val="22"/>
        </w:rPr>
        <w:t>Gospođi Bovary</w:t>
      </w:r>
      <w:r w:rsidRPr="005475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 w:rsidRPr="00B62677">
        <w:rPr>
          <w:i/>
          <w:sz w:val="22"/>
          <w:szCs w:val="22"/>
        </w:rPr>
        <w:t xml:space="preserve">Tri </w:t>
      </w:r>
      <w:proofErr w:type="spellStart"/>
      <w:r w:rsidRPr="00B62677">
        <w:rPr>
          <w:i/>
          <w:sz w:val="22"/>
          <w:szCs w:val="22"/>
        </w:rPr>
        <w:t>kavaljera</w:t>
      </w:r>
      <w:proofErr w:type="spellEnd"/>
      <w:r w:rsidRPr="00B62677">
        <w:rPr>
          <w:i/>
          <w:sz w:val="22"/>
          <w:szCs w:val="22"/>
        </w:rPr>
        <w:t xml:space="preserve"> frajle Melanije</w:t>
      </w:r>
      <w:r>
        <w:rPr>
          <w:sz w:val="22"/>
          <w:szCs w:val="22"/>
        </w:rPr>
        <w:t xml:space="preserve">“, u: </w:t>
      </w:r>
      <w:r w:rsidRPr="0054758A">
        <w:rPr>
          <w:i/>
          <w:sz w:val="22"/>
          <w:szCs w:val="22"/>
        </w:rPr>
        <w:t>Komparativna povijest hrvatske književnosti. Zbornik radova IX. Hrvatska književnosti 20. stoljeća u prijevodima: emisija i recepcija</w:t>
      </w:r>
      <w:r>
        <w:rPr>
          <w:sz w:val="22"/>
          <w:szCs w:val="22"/>
        </w:rPr>
        <w:t xml:space="preserve">, ur. C. Pavlović i V. </w:t>
      </w:r>
      <w:proofErr w:type="spellStart"/>
      <w:r>
        <w:rPr>
          <w:sz w:val="22"/>
          <w:szCs w:val="22"/>
        </w:rPr>
        <w:t>Glunčić-Bužančić</w:t>
      </w:r>
      <w:proofErr w:type="spellEnd"/>
      <w:r>
        <w:rPr>
          <w:sz w:val="22"/>
          <w:szCs w:val="22"/>
        </w:rPr>
        <w:t>, Književni krug, Split, 2007.</w:t>
      </w:r>
    </w:p>
    <w:p w14:paraId="71FAE3A1" w14:textId="77777777" w:rsidR="00201FC9" w:rsidRDefault="00201FC9" w:rsidP="00413AFD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>
        <w:rPr>
          <w:sz w:val="22"/>
          <w:szCs w:val="22"/>
        </w:rPr>
        <w:t xml:space="preserve">Kristina Grgić, „Valjana poezija izmišlja najviše: </w:t>
      </w:r>
      <w:proofErr w:type="spellStart"/>
      <w:r>
        <w:rPr>
          <w:sz w:val="22"/>
          <w:szCs w:val="22"/>
        </w:rPr>
        <w:t>shakespeareska</w:t>
      </w:r>
      <w:proofErr w:type="spellEnd"/>
      <w:r>
        <w:rPr>
          <w:sz w:val="22"/>
          <w:szCs w:val="22"/>
        </w:rPr>
        <w:t xml:space="preserve"> komedija 'Kako vam drago!' Milana Šenoe“, u: </w:t>
      </w:r>
      <w:r w:rsidRPr="00A0404A">
        <w:rPr>
          <w:i/>
          <w:sz w:val="22"/>
          <w:szCs w:val="22"/>
        </w:rPr>
        <w:t xml:space="preserve">Pozornici ususret. Zbornik radova u čast sedamdesetog rođendana Borisa </w:t>
      </w:r>
      <w:proofErr w:type="spellStart"/>
      <w:r w:rsidRPr="00A0404A">
        <w:rPr>
          <w:i/>
          <w:sz w:val="22"/>
          <w:szCs w:val="22"/>
        </w:rPr>
        <w:t>Senkera</w:t>
      </w:r>
      <w:proofErr w:type="spellEnd"/>
      <w:r w:rsidRPr="00A0404A">
        <w:rPr>
          <w:sz w:val="22"/>
          <w:szCs w:val="22"/>
        </w:rPr>
        <w:t xml:space="preserve">, </w:t>
      </w:r>
      <w:proofErr w:type="spellStart"/>
      <w:r w:rsidRPr="00A0404A">
        <w:rPr>
          <w:sz w:val="22"/>
          <w:szCs w:val="22"/>
        </w:rPr>
        <w:t>ur</w:t>
      </w:r>
      <w:proofErr w:type="spellEnd"/>
      <w:r w:rsidRPr="00A0404A">
        <w:rPr>
          <w:sz w:val="22"/>
          <w:szCs w:val="22"/>
        </w:rPr>
        <w:t xml:space="preserve">. Lada </w:t>
      </w:r>
      <w:proofErr w:type="spellStart"/>
      <w:r w:rsidRPr="00A0404A">
        <w:rPr>
          <w:sz w:val="22"/>
          <w:szCs w:val="22"/>
        </w:rPr>
        <w:t>Čale</w:t>
      </w:r>
      <w:proofErr w:type="spellEnd"/>
      <w:r w:rsidRPr="00A0404A">
        <w:rPr>
          <w:sz w:val="22"/>
          <w:szCs w:val="22"/>
        </w:rPr>
        <w:t xml:space="preserve"> Feldman i Višnja Kačić Rogošić, Leksikografski zavod Miroslav Krleža – Odsjek za komparativnu književnost Filozofskog fakulteta Sveučilišta u Zagrebu, Zagreb, 2017.</w:t>
      </w:r>
    </w:p>
    <w:p w14:paraId="40FB8E40" w14:textId="77777777" w:rsidR="00A31AC8" w:rsidRPr="004C1164" w:rsidRDefault="00A31AC8" w:rsidP="00413AFD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>
        <w:rPr>
          <w:sz w:val="22"/>
          <w:szCs w:val="22"/>
        </w:rPr>
        <w:t>Snježana Husić, „</w:t>
      </w:r>
      <w:proofErr w:type="spellStart"/>
      <w:r>
        <w:rPr>
          <w:sz w:val="22"/>
          <w:szCs w:val="22"/>
        </w:rPr>
        <w:t>Antipetrar</w:t>
      </w:r>
      <w:r w:rsidR="001472B5">
        <w:rPr>
          <w:sz w:val="22"/>
          <w:szCs w:val="22"/>
        </w:rPr>
        <w:t>k</w:t>
      </w:r>
      <w:r>
        <w:rPr>
          <w:sz w:val="22"/>
          <w:szCs w:val="22"/>
        </w:rPr>
        <w:t>izam</w:t>
      </w:r>
      <w:proofErr w:type="spellEnd"/>
      <w:r>
        <w:rPr>
          <w:sz w:val="22"/>
          <w:szCs w:val="22"/>
        </w:rPr>
        <w:t xml:space="preserve"> Marina Držića </w:t>
      </w:r>
      <w:proofErr w:type="spellStart"/>
      <w:r>
        <w:rPr>
          <w:sz w:val="22"/>
          <w:szCs w:val="22"/>
        </w:rPr>
        <w:t>suprotiv</w:t>
      </w:r>
      <w:proofErr w:type="spellEnd"/>
      <w:r>
        <w:rPr>
          <w:sz w:val="22"/>
          <w:szCs w:val="22"/>
        </w:rPr>
        <w:t xml:space="preserve"> ljudima </w:t>
      </w:r>
      <w:proofErr w:type="spellStart"/>
      <w:r>
        <w:rPr>
          <w:sz w:val="22"/>
          <w:szCs w:val="22"/>
        </w:rPr>
        <w:t>nahvao</w:t>
      </w:r>
      <w:proofErr w:type="spellEnd"/>
      <w:r>
        <w:rPr>
          <w:sz w:val="22"/>
          <w:szCs w:val="22"/>
        </w:rPr>
        <w:t xml:space="preserve">“, u: </w:t>
      </w:r>
      <w:r w:rsidRPr="004C1164">
        <w:rPr>
          <w:i/>
          <w:sz w:val="22"/>
          <w:szCs w:val="22"/>
        </w:rPr>
        <w:t>Putovima</w:t>
      </w:r>
      <w:r>
        <w:rPr>
          <w:i/>
          <w:sz w:val="22"/>
          <w:szCs w:val="22"/>
        </w:rPr>
        <w:t xml:space="preserve"> kanonizacije</w:t>
      </w:r>
      <w:r w:rsidR="004C1164">
        <w:rPr>
          <w:sz w:val="22"/>
          <w:szCs w:val="22"/>
        </w:rPr>
        <w:t xml:space="preserve">, ur. N. Batušić i D. </w:t>
      </w:r>
      <w:proofErr w:type="spellStart"/>
      <w:r w:rsidR="004C1164">
        <w:rPr>
          <w:sz w:val="22"/>
          <w:szCs w:val="22"/>
        </w:rPr>
        <w:t>Fališevac</w:t>
      </w:r>
      <w:proofErr w:type="spellEnd"/>
      <w:r w:rsidR="004C1164">
        <w:rPr>
          <w:sz w:val="22"/>
          <w:szCs w:val="22"/>
        </w:rPr>
        <w:t>, HAZU, Zagreb, 2008.</w:t>
      </w:r>
    </w:p>
    <w:p w14:paraId="0D8D0359" w14:textId="77777777" w:rsidR="00BA4CE1" w:rsidRDefault="00935573" w:rsidP="00FE71FC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 w:rsidRPr="005D0FC0">
        <w:rPr>
          <w:sz w:val="22"/>
          <w:szCs w:val="22"/>
        </w:rPr>
        <w:t>Linda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Hutcheon</w:t>
      </w:r>
      <w:proofErr w:type="spell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A </w:t>
      </w:r>
      <w:proofErr w:type="spellStart"/>
      <w:r>
        <w:rPr>
          <w:i/>
          <w:sz w:val="22"/>
          <w:szCs w:val="22"/>
        </w:rPr>
        <w:t>Theory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Parody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Methuen</w:t>
      </w:r>
      <w:proofErr w:type="spellEnd"/>
      <w:r>
        <w:rPr>
          <w:sz w:val="22"/>
          <w:szCs w:val="22"/>
        </w:rPr>
        <w:t>, New York, 1985.</w:t>
      </w:r>
    </w:p>
    <w:p w14:paraId="75C6157E" w14:textId="77777777" w:rsidR="00FE71FC" w:rsidRDefault="00413AFD" w:rsidP="00FE71FC">
      <w:pPr>
        <w:spacing w:line="276" w:lineRule="auto"/>
        <w:jc w:val="both"/>
        <w:rPr>
          <w:rStyle w:val="Naglaeno"/>
          <w:b w:val="0"/>
          <w:sz w:val="22"/>
          <w:szCs w:val="22"/>
        </w:rPr>
      </w:pPr>
      <w:bookmarkStart w:id="3" w:name="_Hlk506480014"/>
      <w:r w:rsidRPr="007A4604">
        <w:rPr>
          <w:rStyle w:val="Naglaeno"/>
          <w:b w:val="0"/>
          <w:sz w:val="22"/>
          <w:szCs w:val="22"/>
        </w:rPr>
        <w:t xml:space="preserve">Linda </w:t>
      </w:r>
      <w:proofErr w:type="spellStart"/>
      <w:r w:rsidRPr="007A4604">
        <w:rPr>
          <w:rStyle w:val="Naglaeno"/>
          <w:b w:val="0"/>
          <w:sz w:val="22"/>
          <w:szCs w:val="22"/>
        </w:rPr>
        <w:t>Hutcheon</w:t>
      </w:r>
      <w:proofErr w:type="spellEnd"/>
      <w:r w:rsidRPr="007A4604">
        <w:rPr>
          <w:rStyle w:val="Naglaeno"/>
          <w:b w:val="0"/>
          <w:sz w:val="22"/>
          <w:szCs w:val="22"/>
        </w:rPr>
        <w:t>, „</w:t>
      </w:r>
      <w:proofErr w:type="spellStart"/>
      <w:r w:rsidRPr="007A4604">
        <w:rPr>
          <w:rStyle w:val="Naglaeno"/>
          <w:b w:val="0"/>
          <w:sz w:val="22"/>
          <w:szCs w:val="22"/>
        </w:rPr>
        <w:t>Intertekstualnost</w:t>
      </w:r>
      <w:proofErr w:type="spellEnd"/>
      <w:r w:rsidRPr="007A4604">
        <w:rPr>
          <w:rStyle w:val="Naglaeno"/>
          <w:b w:val="0"/>
          <w:sz w:val="22"/>
          <w:szCs w:val="22"/>
        </w:rPr>
        <w:t xml:space="preserve">, parodija i </w:t>
      </w:r>
      <w:proofErr w:type="spellStart"/>
      <w:r w:rsidRPr="007A4604">
        <w:rPr>
          <w:rStyle w:val="Naglaeno"/>
          <w:b w:val="0"/>
          <w:sz w:val="22"/>
          <w:szCs w:val="22"/>
        </w:rPr>
        <w:t>diskurzi</w:t>
      </w:r>
      <w:proofErr w:type="spellEnd"/>
      <w:r w:rsidRPr="007A4604">
        <w:rPr>
          <w:rStyle w:val="Naglaeno"/>
          <w:b w:val="0"/>
          <w:sz w:val="22"/>
          <w:szCs w:val="22"/>
        </w:rPr>
        <w:t xml:space="preserve"> povijesti“, </w:t>
      </w:r>
      <w:r w:rsidRPr="007A4604">
        <w:rPr>
          <w:rStyle w:val="Naglaeno"/>
          <w:b w:val="0"/>
          <w:i/>
          <w:sz w:val="22"/>
          <w:szCs w:val="22"/>
        </w:rPr>
        <w:t>Republika</w:t>
      </w:r>
      <w:r w:rsidRPr="007A4604">
        <w:rPr>
          <w:rStyle w:val="Naglaeno"/>
          <w:b w:val="0"/>
          <w:sz w:val="22"/>
          <w:szCs w:val="22"/>
        </w:rPr>
        <w:t>, 1-3/1994., str. 96-113</w:t>
      </w:r>
    </w:p>
    <w:bookmarkEnd w:id="3"/>
    <w:p w14:paraId="4B336A66" w14:textId="77777777" w:rsidR="004165A0" w:rsidRPr="00FE71FC" w:rsidRDefault="004165A0" w:rsidP="00FE71FC">
      <w:pPr>
        <w:spacing w:line="276" w:lineRule="auto"/>
        <w:ind w:left="567" w:hanging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Tatjana Jukić, „U duhu </w:t>
      </w:r>
      <w:r w:rsidRPr="004165A0">
        <w:rPr>
          <w:i/>
          <w:sz w:val="22"/>
          <w:szCs w:val="22"/>
        </w:rPr>
        <w:t>Hamleta</w:t>
      </w:r>
      <w:r>
        <w:rPr>
          <w:sz w:val="22"/>
          <w:szCs w:val="22"/>
        </w:rPr>
        <w:t xml:space="preserve"> – još jedanput o engleskom korpusu u Marinkovićevu </w:t>
      </w:r>
      <w:r>
        <w:rPr>
          <w:i/>
          <w:sz w:val="22"/>
          <w:szCs w:val="22"/>
        </w:rPr>
        <w:t>Kiklopu</w:t>
      </w:r>
      <w:r>
        <w:rPr>
          <w:rStyle w:val="term"/>
          <w:sz w:val="22"/>
          <w:szCs w:val="22"/>
        </w:rPr>
        <w:t xml:space="preserve">“, u: </w:t>
      </w:r>
      <w:r w:rsidRPr="00AE75B2">
        <w:rPr>
          <w:rStyle w:val="Istaknuto"/>
          <w:sz w:val="22"/>
          <w:szCs w:val="22"/>
        </w:rPr>
        <w:t xml:space="preserve">Komparativna povijest hrvatske književnosti. Zbornik radova </w:t>
      </w:r>
      <w:r>
        <w:rPr>
          <w:rStyle w:val="Istaknuto"/>
          <w:sz w:val="22"/>
          <w:szCs w:val="22"/>
        </w:rPr>
        <w:t xml:space="preserve">VI. Europski obzori Marinkovićeva opusa, </w:t>
      </w:r>
      <w:smartTag w:uri="urn:schemas-microsoft-com:office:smarttags" w:element="place">
        <w:smartTag w:uri="urn:schemas-microsoft-com:office:smarttags" w:element="City">
          <w:r>
            <w:rPr>
              <w:rStyle w:val="Istaknuto"/>
              <w:i w:val="0"/>
              <w:sz w:val="22"/>
              <w:szCs w:val="22"/>
            </w:rPr>
            <w:t>ur</w:t>
          </w:r>
        </w:smartTag>
      </w:smartTag>
      <w:r>
        <w:rPr>
          <w:rStyle w:val="Istaknuto"/>
          <w:i w:val="0"/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AE75B2">
            <w:rPr>
              <w:sz w:val="22"/>
              <w:szCs w:val="22"/>
            </w:rPr>
            <w:t>ur</w:t>
          </w:r>
        </w:smartTag>
      </w:smartTag>
      <w:r w:rsidRPr="00AE75B2">
        <w:rPr>
          <w:sz w:val="22"/>
          <w:szCs w:val="22"/>
        </w:rPr>
        <w:t xml:space="preserve">. M. </w:t>
      </w:r>
      <w:proofErr w:type="spellStart"/>
      <w:r w:rsidRPr="00AE75B2">
        <w:rPr>
          <w:sz w:val="22"/>
          <w:szCs w:val="22"/>
        </w:rPr>
        <w:t>Tomasović</w:t>
      </w:r>
      <w:proofErr w:type="spellEnd"/>
      <w:r w:rsidRPr="00AE75B2">
        <w:rPr>
          <w:sz w:val="22"/>
          <w:szCs w:val="22"/>
        </w:rPr>
        <w:t xml:space="preserve"> i V. </w:t>
      </w:r>
      <w:proofErr w:type="spellStart"/>
      <w:r w:rsidRPr="00AE75B2">
        <w:rPr>
          <w:sz w:val="22"/>
          <w:szCs w:val="22"/>
        </w:rPr>
        <w:t>Glunčić-Bužančić</w:t>
      </w:r>
      <w:proofErr w:type="spellEnd"/>
      <w:r w:rsidRPr="00AE75B2">
        <w:rPr>
          <w:sz w:val="22"/>
          <w:szCs w:val="22"/>
        </w:rPr>
        <w:t>, Književni krug, Split</w:t>
      </w:r>
      <w:r>
        <w:rPr>
          <w:sz w:val="22"/>
          <w:szCs w:val="22"/>
        </w:rPr>
        <w:t>, 2004.</w:t>
      </w:r>
    </w:p>
    <w:p w14:paraId="0E85ACFD" w14:textId="77777777" w:rsidR="00275F82" w:rsidRDefault="00275F82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r>
        <w:rPr>
          <w:sz w:val="22"/>
          <w:szCs w:val="22"/>
        </w:rPr>
        <w:t xml:space="preserve">Wolfgang </w:t>
      </w:r>
      <w:proofErr w:type="spellStart"/>
      <w:r>
        <w:rPr>
          <w:sz w:val="22"/>
          <w:szCs w:val="22"/>
        </w:rPr>
        <w:t>Karrer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Parodie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Travestie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Pastiche</w:t>
      </w:r>
      <w:proofErr w:type="spellEnd"/>
      <w:r>
        <w:rPr>
          <w:sz w:val="22"/>
          <w:szCs w:val="22"/>
        </w:rPr>
        <w:t xml:space="preserve">, Wilhelm </w:t>
      </w:r>
      <w:proofErr w:type="spellStart"/>
      <w:r>
        <w:rPr>
          <w:sz w:val="22"/>
          <w:szCs w:val="22"/>
        </w:rPr>
        <w:t>Fink</w:t>
      </w:r>
      <w:proofErr w:type="spellEnd"/>
      <w:r>
        <w:rPr>
          <w:sz w:val="22"/>
          <w:szCs w:val="22"/>
        </w:rPr>
        <w:t>, München, 1977.</w:t>
      </w:r>
    </w:p>
    <w:p w14:paraId="394A28E6" w14:textId="77777777" w:rsidR="00F369EE" w:rsidRPr="00F369EE" w:rsidRDefault="00F369EE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r>
        <w:rPr>
          <w:sz w:val="22"/>
          <w:szCs w:val="22"/>
        </w:rPr>
        <w:t xml:space="preserve">Magdalena </w:t>
      </w:r>
      <w:proofErr w:type="spellStart"/>
      <w:r>
        <w:rPr>
          <w:sz w:val="22"/>
          <w:szCs w:val="22"/>
        </w:rPr>
        <w:t>Medarić</w:t>
      </w:r>
      <w:proofErr w:type="spellEnd"/>
      <w:r>
        <w:rPr>
          <w:sz w:val="22"/>
          <w:szCs w:val="22"/>
        </w:rPr>
        <w:t>, „</w:t>
      </w:r>
      <w:proofErr w:type="spellStart"/>
      <w:r>
        <w:rPr>
          <w:sz w:val="22"/>
          <w:szCs w:val="22"/>
        </w:rPr>
        <w:t>Intertekstualnost</w:t>
      </w:r>
      <w:proofErr w:type="spellEnd"/>
      <w:r>
        <w:rPr>
          <w:sz w:val="22"/>
          <w:szCs w:val="22"/>
        </w:rPr>
        <w:t xml:space="preserve"> u suvremenoj hrvatskoj prozi na primjeru proze Dubravke Ugrešić“, u: </w:t>
      </w:r>
      <w:proofErr w:type="spellStart"/>
      <w:r>
        <w:rPr>
          <w:i/>
          <w:sz w:val="22"/>
          <w:szCs w:val="22"/>
        </w:rPr>
        <w:t>Intertekstualnost</w:t>
      </w:r>
      <w:proofErr w:type="spellEnd"/>
      <w:r>
        <w:rPr>
          <w:i/>
          <w:sz w:val="22"/>
          <w:szCs w:val="22"/>
        </w:rPr>
        <w:t xml:space="preserve"> &amp; </w:t>
      </w:r>
      <w:proofErr w:type="spellStart"/>
      <w:r>
        <w:rPr>
          <w:i/>
          <w:sz w:val="22"/>
          <w:szCs w:val="22"/>
        </w:rPr>
        <w:t>intermedijalnost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ur</w:t>
      </w:r>
      <w:proofErr w:type="spellEnd"/>
      <w:r>
        <w:rPr>
          <w:sz w:val="22"/>
          <w:szCs w:val="22"/>
        </w:rPr>
        <w:t>. Z. Maković i dr., Zavod za znanost o književnosti, Zagreb, 1988</w:t>
      </w:r>
    </w:p>
    <w:p w14:paraId="6D0FC1DD" w14:textId="77777777" w:rsidR="00935573" w:rsidRDefault="00935573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r>
        <w:rPr>
          <w:sz w:val="22"/>
          <w:szCs w:val="22"/>
        </w:rPr>
        <w:t xml:space="preserve">Zoltán </w:t>
      </w:r>
      <w:proofErr w:type="spellStart"/>
      <w:r>
        <w:rPr>
          <w:sz w:val="22"/>
          <w:szCs w:val="22"/>
        </w:rPr>
        <w:t>Medve</w:t>
      </w:r>
      <w:proofErr w:type="spellEnd"/>
      <w:r>
        <w:rPr>
          <w:sz w:val="22"/>
          <w:szCs w:val="22"/>
        </w:rPr>
        <w:t xml:space="preserve">, </w:t>
      </w:r>
      <w:r w:rsidR="00551188">
        <w:rPr>
          <w:sz w:val="22"/>
          <w:szCs w:val="22"/>
        </w:rPr>
        <w:t xml:space="preserve">„Inter-, para-, meta- i ostali prefiksi: nestajanje parodije“, </w:t>
      </w:r>
      <w:r>
        <w:rPr>
          <w:sz w:val="22"/>
          <w:szCs w:val="22"/>
        </w:rPr>
        <w:t>u:</w:t>
      </w:r>
      <w:r w:rsidR="00551188">
        <w:rPr>
          <w:sz w:val="22"/>
          <w:szCs w:val="22"/>
        </w:rPr>
        <w:t xml:space="preserve"> </w:t>
      </w:r>
      <w:r w:rsidR="00551188">
        <w:rPr>
          <w:i/>
          <w:sz w:val="22"/>
          <w:szCs w:val="22"/>
        </w:rPr>
        <w:t>Komparativna povijest hrvatske književnosti. Zbornik radova XIX. Vrsta ili žanr</w:t>
      </w:r>
      <w:r w:rsidR="00551188">
        <w:rPr>
          <w:sz w:val="22"/>
          <w:szCs w:val="22"/>
        </w:rPr>
        <w:t xml:space="preserve">, ur. Vinka </w:t>
      </w:r>
      <w:proofErr w:type="spellStart"/>
      <w:r w:rsidR="00551188">
        <w:rPr>
          <w:sz w:val="22"/>
          <w:szCs w:val="22"/>
        </w:rPr>
        <w:t>Gl</w:t>
      </w:r>
      <w:r w:rsidR="001472B5">
        <w:rPr>
          <w:sz w:val="22"/>
          <w:szCs w:val="22"/>
        </w:rPr>
        <w:t>u</w:t>
      </w:r>
      <w:r w:rsidR="00551188">
        <w:rPr>
          <w:sz w:val="22"/>
          <w:szCs w:val="22"/>
        </w:rPr>
        <w:t>nčić-Bužančić</w:t>
      </w:r>
      <w:proofErr w:type="spellEnd"/>
      <w:r w:rsidR="00551188">
        <w:rPr>
          <w:sz w:val="22"/>
          <w:szCs w:val="22"/>
        </w:rPr>
        <w:t xml:space="preserve"> i Kristina Grgić, Književni krug Split – Odsjek za komparativnu književnost Filozofskoga fakulteta Sveučilišta u Zagrebu, Split – Zagreb, 2017.</w:t>
      </w:r>
    </w:p>
    <w:p w14:paraId="108D31FA" w14:textId="77777777" w:rsidR="007D72BC" w:rsidRDefault="007D72BC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r>
        <w:rPr>
          <w:i/>
          <w:sz w:val="22"/>
          <w:szCs w:val="22"/>
        </w:rPr>
        <w:t>Mistifikacija</w:t>
      </w:r>
      <w:r w:rsidRPr="0054758A">
        <w:rPr>
          <w:sz w:val="22"/>
          <w:szCs w:val="22"/>
        </w:rPr>
        <w:t xml:space="preserve">; </w:t>
      </w:r>
      <w:r>
        <w:rPr>
          <w:i/>
          <w:sz w:val="22"/>
          <w:szCs w:val="22"/>
        </w:rPr>
        <w:t>Parodija. Zagrebački pojmovnik kulture 20. stoljeća</w:t>
      </w:r>
      <w:r>
        <w:rPr>
          <w:sz w:val="22"/>
          <w:szCs w:val="22"/>
        </w:rPr>
        <w:t xml:space="preserve">, ur. Sonja Ludvig i Aleksandar Flaker, </w:t>
      </w:r>
      <w:proofErr w:type="spellStart"/>
      <w:r>
        <w:rPr>
          <w:sz w:val="22"/>
          <w:szCs w:val="22"/>
        </w:rPr>
        <w:t>Areagrafika</w:t>
      </w:r>
      <w:proofErr w:type="spellEnd"/>
      <w:r>
        <w:rPr>
          <w:sz w:val="22"/>
          <w:szCs w:val="22"/>
        </w:rPr>
        <w:t>, Zagreb, 2002.</w:t>
      </w:r>
      <w:r w:rsidR="0005425C">
        <w:rPr>
          <w:sz w:val="22"/>
          <w:szCs w:val="22"/>
        </w:rPr>
        <w:t xml:space="preserve"> (članci Elene </w:t>
      </w:r>
      <w:proofErr w:type="spellStart"/>
      <w:r w:rsidR="0005425C">
        <w:rPr>
          <w:sz w:val="22"/>
          <w:szCs w:val="22"/>
        </w:rPr>
        <w:t>Hvorostj'anove</w:t>
      </w:r>
      <w:proofErr w:type="spellEnd"/>
      <w:r w:rsidR="0005425C">
        <w:rPr>
          <w:sz w:val="22"/>
          <w:szCs w:val="22"/>
        </w:rPr>
        <w:t xml:space="preserve"> i Gordane Slabinac)</w:t>
      </w:r>
    </w:p>
    <w:p w14:paraId="13C2EC82" w14:textId="77777777" w:rsidR="004E1206" w:rsidRDefault="004E1206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r>
        <w:rPr>
          <w:sz w:val="22"/>
          <w:szCs w:val="22"/>
        </w:rPr>
        <w:t xml:space="preserve">Divna </w:t>
      </w:r>
      <w:proofErr w:type="spellStart"/>
      <w:r>
        <w:rPr>
          <w:sz w:val="22"/>
          <w:szCs w:val="22"/>
        </w:rPr>
        <w:t>Mrdeža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Antonina</w:t>
      </w:r>
      <w:proofErr w:type="spellEnd"/>
      <w:r>
        <w:rPr>
          <w:sz w:val="22"/>
          <w:szCs w:val="22"/>
        </w:rPr>
        <w:t xml:space="preserve">, „Ljubavno-komične poeme hrvatske barokne književnosti“, u: </w:t>
      </w:r>
      <w:proofErr w:type="spellStart"/>
      <w:r>
        <w:rPr>
          <w:i/>
          <w:sz w:val="22"/>
          <w:szCs w:val="22"/>
        </w:rPr>
        <w:t>Čtijuć</w:t>
      </w:r>
      <w:proofErr w:type="spellEnd"/>
      <w:r>
        <w:rPr>
          <w:i/>
          <w:sz w:val="22"/>
          <w:szCs w:val="22"/>
        </w:rPr>
        <w:t xml:space="preserve"> i </w:t>
      </w:r>
      <w:proofErr w:type="spellStart"/>
      <w:r>
        <w:rPr>
          <w:i/>
          <w:sz w:val="22"/>
          <w:szCs w:val="22"/>
        </w:rPr>
        <w:t>mnijuć</w:t>
      </w:r>
      <w:proofErr w:type="spellEnd"/>
      <w:r>
        <w:rPr>
          <w:sz w:val="22"/>
          <w:szCs w:val="22"/>
        </w:rPr>
        <w:t xml:space="preserve">, Erasmus, Zagreb, 2004. </w:t>
      </w:r>
    </w:p>
    <w:p w14:paraId="37F802E8" w14:textId="77777777" w:rsidR="001C668E" w:rsidRDefault="001C668E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r>
        <w:rPr>
          <w:sz w:val="22"/>
          <w:szCs w:val="22"/>
        </w:rPr>
        <w:t xml:space="preserve">Krešimir </w:t>
      </w:r>
      <w:proofErr w:type="spellStart"/>
      <w:r>
        <w:rPr>
          <w:sz w:val="22"/>
          <w:szCs w:val="22"/>
        </w:rPr>
        <w:t>Nemec</w:t>
      </w:r>
      <w:proofErr w:type="spellEnd"/>
      <w:r>
        <w:rPr>
          <w:sz w:val="22"/>
          <w:szCs w:val="22"/>
        </w:rPr>
        <w:t xml:space="preserve">, „Književnost kao ideologija, ideologija kao književnost (Travestija </w:t>
      </w:r>
      <w:r>
        <w:rPr>
          <w:i/>
          <w:sz w:val="22"/>
          <w:szCs w:val="22"/>
        </w:rPr>
        <w:t xml:space="preserve">Smrt babe </w:t>
      </w:r>
      <w:proofErr w:type="spellStart"/>
      <w:r>
        <w:rPr>
          <w:i/>
          <w:sz w:val="22"/>
          <w:szCs w:val="22"/>
        </w:rPr>
        <w:t>Čengićkinje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Ante Kovačića)“, u: </w:t>
      </w:r>
      <w:r>
        <w:rPr>
          <w:i/>
          <w:sz w:val="22"/>
          <w:szCs w:val="22"/>
        </w:rPr>
        <w:t>Tragom tradicije</w:t>
      </w:r>
      <w:r>
        <w:rPr>
          <w:sz w:val="22"/>
          <w:szCs w:val="22"/>
        </w:rPr>
        <w:t>, Matica hrvatska, Zagreb, 1995.</w:t>
      </w:r>
    </w:p>
    <w:p w14:paraId="4094434A" w14:textId="77777777" w:rsidR="008F6284" w:rsidRPr="008F6284" w:rsidRDefault="008F6284" w:rsidP="00413AFD">
      <w:pPr>
        <w:pStyle w:val="Tijeloteksta3"/>
        <w:spacing w:line="276" w:lineRule="auto"/>
        <w:ind w:left="540" w:right="-317" w:hanging="540"/>
        <w:rPr>
          <w:sz w:val="22"/>
          <w:szCs w:val="22"/>
        </w:rPr>
      </w:pPr>
      <w:r>
        <w:rPr>
          <w:sz w:val="22"/>
          <w:szCs w:val="22"/>
        </w:rPr>
        <w:t xml:space="preserve">Krešimir </w:t>
      </w:r>
      <w:proofErr w:type="spellStart"/>
      <w:r>
        <w:rPr>
          <w:sz w:val="22"/>
          <w:szCs w:val="22"/>
        </w:rPr>
        <w:t>Nemec</w:t>
      </w:r>
      <w:proofErr w:type="spellEnd"/>
      <w:r>
        <w:rPr>
          <w:sz w:val="22"/>
          <w:szCs w:val="22"/>
        </w:rPr>
        <w:t>, „Odjeci estetike '</w:t>
      </w:r>
      <w:proofErr w:type="spellStart"/>
      <w:r>
        <w:rPr>
          <w:sz w:val="22"/>
          <w:szCs w:val="22"/>
        </w:rPr>
        <w:t>campa</w:t>
      </w:r>
      <w:proofErr w:type="spellEnd"/>
      <w:r>
        <w:rPr>
          <w:sz w:val="22"/>
          <w:szCs w:val="22"/>
        </w:rPr>
        <w:t xml:space="preserve">' u hrvatskom romanu“, u: </w:t>
      </w:r>
      <w:r>
        <w:rPr>
          <w:i/>
          <w:sz w:val="22"/>
          <w:szCs w:val="22"/>
        </w:rPr>
        <w:t>Postmodernizam, iskustva jezika u hrvatskoj književnosti i umjetnosti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Altagama</w:t>
      </w:r>
      <w:proofErr w:type="spellEnd"/>
      <w:r>
        <w:rPr>
          <w:sz w:val="22"/>
          <w:szCs w:val="22"/>
        </w:rPr>
        <w:t>, Zagreb, 2003.</w:t>
      </w:r>
    </w:p>
    <w:p w14:paraId="12E652E4" w14:textId="77777777" w:rsidR="004E1206" w:rsidRPr="004E1206" w:rsidRDefault="004E1206" w:rsidP="00413AFD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>
        <w:rPr>
          <w:sz w:val="22"/>
          <w:szCs w:val="22"/>
        </w:rPr>
        <w:t xml:space="preserve">Pavao Pavličić, „Parodijski aspekti baroknih komičnih poema“, u: </w:t>
      </w:r>
      <w:r>
        <w:rPr>
          <w:i/>
          <w:sz w:val="22"/>
          <w:szCs w:val="22"/>
        </w:rPr>
        <w:t>Rasprave o hrvatskoj baroknoj književnosti</w:t>
      </w:r>
      <w:r>
        <w:rPr>
          <w:sz w:val="22"/>
          <w:szCs w:val="22"/>
        </w:rPr>
        <w:t>, Čakavski sabor, Split, 1979.</w:t>
      </w:r>
    </w:p>
    <w:p w14:paraId="2906A29C" w14:textId="77777777" w:rsidR="002A45FF" w:rsidRPr="002A45FF" w:rsidRDefault="002A45FF" w:rsidP="00413AFD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>
        <w:rPr>
          <w:sz w:val="22"/>
          <w:szCs w:val="22"/>
        </w:rPr>
        <w:t>Lahorka</w:t>
      </w:r>
      <w:r w:rsidR="00F31DE8">
        <w:rPr>
          <w:sz w:val="22"/>
          <w:szCs w:val="22"/>
        </w:rPr>
        <w:t xml:space="preserve"> Plejić Poje</w:t>
      </w:r>
      <w:r>
        <w:rPr>
          <w:sz w:val="22"/>
          <w:szCs w:val="22"/>
        </w:rPr>
        <w:t>, „</w:t>
      </w:r>
      <w:r>
        <w:rPr>
          <w:i/>
          <w:iCs/>
          <w:sz w:val="22"/>
          <w:szCs w:val="22"/>
        </w:rPr>
        <w:t xml:space="preserve">Pjesni slane </w:t>
      </w:r>
      <w:r>
        <w:rPr>
          <w:sz w:val="22"/>
          <w:szCs w:val="22"/>
        </w:rPr>
        <w:t xml:space="preserve">Antuna </w:t>
      </w:r>
      <w:proofErr w:type="spellStart"/>
      <w:r>
        <w:rPr>
          <w:sz w:val="22"/>
          <w:szCs w:val="22"/>
        </w:rPr>
        <w:t>Gleđevića</w:t>
      </w:r>
      <w:proofErr w:type="spellEnd"/>
      <w:r>
        <w:rPr>
          <w:sz w:val="22"/>
          <w:szCs w:val="22"/>
        </w:rPr>
        <w:t xml:space="preserve">“, u: Antun </w:t>
      </w:r>
      <w:proofErr w:type="spellStart"/>
      <w:r>
        <w:rPr>
          <w:sz w:val="22"/>
          <w:szCs w:val="22"/>
        </w:rPr>
        <w:t>Gleđević</w:t>
      </w:r>
      <w:proofErr w:type="spellEnd"/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Pjesni slane</w:t>
      </w:r>
      <w:r>
        <w:rPr>
          <w:sz w:val="22"/>
          <w:szCs w:val="22"/>
        </w:rPr>
        <w:t>, Hrvatska sveučilišna naklada, Zagreb, 2013.</w:t>
      </w:r>
    </w:p>
    <w:p w14:paraId="7E9913D5" w14:textId="77777777" w:rsidR="00935573" w:rsidRDefault="00935573" w:rsidP="00413AFD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>
        <w:rPr>
          <w:sz w:val="22"/>
          <w:szCs w:val="22"/>
        </w:rPr>
        <w:t>Margaret Rose,</w:t>
      </w:r>
      <w:r w:rsidR="00551188">
        <w:rPr>
          <w:sz w:val="22"/>
          <w:szCs w:val="22"/>
        </w:rPr>
        <w:t xml:space="preserve"> </w:t>
      </w:r>
      <w:proofErr w:type="spellStart"/>
      <w:r w:rsidR="00551188">
        <w:rPr>
          <w:i/>
          <w:sz w:val="22"/>
          <w:szCs w:val="22"/>
        </w:rPr>
        <w:t>Parody</w:t>
      </w:r>
      <w:proofErr w:type="spellEnd"/>
      <w:r w:rsidR="00551188">
        <w:rPr>
          <w:i/>
          <w:sz w:val="22"/>
          <w:szCs w:val="22"/>
        </w:rPr>
        <w:t xml:space="preserve">: </w:t>
      </w:r>
      <w:proofErr w:type="spellStart"/>
      <w:r w:rsidR="00551188">
        <w:rPr>
          <w:i/>
          <w:sz w:val="22"/>
          <w:szCs w:val="22"/>
        </w:rPr>
        <w:t>ancient</w:t>
      </w:r>
      <w:proofErr w:type="spellEnd"/>
      <w:r w:rsidR="00551188">
        <w:rPr>
          <w:i/>
          <w:sz w:val="22"/>
          <w:szCs w:val="22"/>
        </w:rPr>
        <w:t xml:space="preserve">, </w:t>
      </w:r>
      <w:proofErr w:type="spellStart"/>
      <w:r w:rsidR="00551188">
        <w:rPr>
          <w:i/>
          <w:sz w:val="22"/>
          <w:szCs w:val="22"/>
        </w:rPr>
        <w:t>modern</w:t>
      </w:r>
      <w:proofErr w:type="spellEnd"/>
      <w:r w:rsidR="00551188">
        <w:rPr>
          <w:i/>
          <w:sz w:val="22"/>
          <w:szCs w:val="22"/>
        </w:rPr>
        <w:t xml:space="preserve"> </w:t>
      </w:r>
      <w:proofErr w:type="spellStart"/>
      <w:r w:rsidR="00551188">
        <w:rPr>
          <w:i/>
          <w:sz w:val="22"/>
          <w:szCs w:val="22"/>
        </w:rPr>
        <w:t>and</w:t>
      </w:r>
      <w:proofErr w:type="spellEnd"/>
      <w:r w:rsidR="00551188">
        <w:rPr>
          <w:i/>
          <w:sz w:val="22"/>
          <w:szCs w:val="22"/>
        </w:rPr>
        <w:t xml:space="preserve"> </w:t>
      </w:r>
      <w:proofErr w:type="spellStart"/>
      <w:r w:rsidR="00551188">
        <w:rPr>
          <w:i/>
          <w:sz w:val="22"/>
          <w:szCs w:val="22"/>
        </w:rPr>
        <w:t>postmodern</w:t>
      </w:r>
      <w:proofErr w:type="spellEnd"/>
      <w:r w:rsidR="00551188">
        <w:rPr>
          <w:sz w:val="22"/>
          <w:szCs w:val="22"/>
        </w:rPr>
        <w:t>, Cambridge Univer</w:t>
      </w:r>
      <w:r w:rsidR="0015142C">
        <w:rPr>
          <w:sz w:val="22"/>
          <w:szCs w:val="22"/>
        </w:rPr>
        <w:t>s</w:t>
      </w:r>
      <w:r w:rsidR="00551188">
        <w:rPr>
          <w:sz w:val="22"/>
          <w:szCs w:val="22"/>
        </w:rPr>
        <w:t>ity Pres</w:t>
      </w:r>
      <w:r w:rsidR="0015142C">
        <w:rPr>
          <w:sz w:val="22"/>
          <w:szCs w:val="22"/>
        </w:rPr>
        <w:t>s</w:t>
      </w:r>
      <w:r w:rsidR="00551188">
        <w:rPr>
          <w:sz w:val="22"/>
          <w:szCs w:val="22"/>
        </w:rPr>
        <w:t>, Cambridge, 1993.</w:t>
      </w:r>
    </w:p>
    <w:p w14:paraId="519AD86D" w14:textId="77777777" w:rsidR="00FF2E27" w:rsidRPr="00FF2E27" w:rsidRDefault="00FF2E27" w:rsidP="00413AFD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>
        <w:rPr>
          <w:sz w:val="22"/>
          <w:szCs w:val="22"/>
        </w:rPr>
        <w:t xml:space="preserve">Viktor </w:t>
      </w:r>
      <w:proofErr w:type="spellStart"/>
      <w:r>
        <w:rPr>
          <w:sz w:val="22"/>
          <w:szCs w:val="22"/>
        </w:rPr>
        <w:t>Šklovski</w:t>
      </w:r>
      <w:proofErr w:type="spellEnd"/>
      <w:r>
        <w:rPr>
          <w:sz w:val="22"/>
          <w:szCs w:val="22"/>
        </w:rPr>
        <w:t>, „</w:t>
      </w:r>
      <w:proofErr w:type="spellStart"/>
      <w:r>
        <w:rPr>
          <w:sz w:val="22"/>
          <w:szCs w:val="22"/>
        </w:rPr>
        <w:t>Sterneov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Tristram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Shandy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i teorija romana“, u: </w:t>
      </w:r>
      <w:r w:rsidR="0015142C">
        <w:rPr>
          <w:i/>
          <w:sz w:val="22"/>
          <w:szCs w:val="22"/>
        </w:rPr>
        <w:t>U</w:t>
      </w:r>
      <w:r>
        <w:rPr>
          <w:i/>
          <w:sz w:val="22"/>
          <w:szCs w:val="22"/>
        </w:rPr>
        <w:t>skrsnuće riječi</w:t>
      </w:r>
      <w:r>
        <w:rPr>
          <w:sz w:val="22"/>
          <w:szCs w:val="22"/>
        </w:rPr>
        <w:t xml:space="preserve">, </w:t>
      </w:r>
      <w:r w:rsidR="007A4604">
        <w:rPr>
          <w:sz w:val="22"/>
          <w:szCs w:val="22"/>
        </w:rPr>
        <w:t xml:space="preserve">Stvarnost, Zagreb, </w:t>
      </w:r>
      <w:r>
        <w:rPr>
          <w:sz w:val="22"/>
          <w:szCs w:val="22"/>
        </w:rPr>
        <w:t>1969.</w:t>
      </w:r>
    </w:p>
    <w:p w14:paraId="3C6DA5CA" w14:textId="77777777" w:rsidR="004F5C16" w:rsidRPr="004F5C16" w:rsidRDefault="004F5C16" w:rsidP="00413AFD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>
        <w:rPr>
          <w:sz w:val="22"/>
          <w:szCs w:val="22"/>
        </w:rPr>
        <w:t xml:space="preserve">Jurij </w:t>
      </w:r>
      <w:proofErr w:type="spellStart"/>
      <w:r>
        <w:rPr>
          <w:sz w:val="22"/>
          <w:szCs w:val="22"/>
        </w:rPr>
        <w:t>T</w:t>
      </w:r>
      <w:r w:rsidR="00FF2E27">
        <w:rPr>
          <w:sz w:val="22"/>
          <w:szCs w:val="22"/>
        </w:rPr>
        <w:t>i</w:t>
      </w:r>
      <w:r>
        <w:rPr>
          <w:sz w:val="22"/>
          <w:szCs w:val="22"/>
        </w:rPr>
        <w:t>njanov</w:t>
      </w:r>
      <w:proofErr w:type="spellEnd"/>
      <w:r>
        <w:rPr>
          <w:sz w:val="22"/>
          <w:szCs w:val="22"/>
        </w:rPr>
        <w:t xml:space="preserve">, „Dostojevski i Gogolj (Uz teoriju parodije)“, u: </w:t>
      </w:r>
      <w:r>
        <w:rPr>
          <w:i/>
          <w:sz w:val="22"/>
          <w:szCs w:val="22"/>
        </w:rPr>
        <w:t>Pitanja književne povijesti</w:t>
      </w:r>
      <w:r>
        <w:rPr>
          <w:sz w:val="22"/>
          <w:szCs w:val="22"/>
        </w:rPr>
        <w:t>, Matica hrvatska, Zagreb, 1998.</w:t>
      </w:r>
    </w:p>
    <w:p w14:paraId="557E0834" w14:textId="77777777" w:rsidR="008B2F73" w:rsidRPr="008B2F73" w:rsidRDefault="008B2F73" w:rsidP="00413AFD">
      <w:pPr>
        <w:pStyle w:val="Tijeloteksta3"/>
        <w:spacing w:line="276" w:lineRule="auto"/>
        <w:ind w:left="567" w:right="-317" w:hanging="567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Ivo Vidan, „Shakespeare u </w:t>
      </w:r>
      <w:r>
        <w:rPr>
          <w:i/>
          <w:sz w:val="22"/>
          <w:szCs w:val="22"/>
        </w:rPr>
        <w:t>Kiklopu</w:t>
      </w:r>
      <w:r>
        <w:rPr>
          <w:sz w:val="22"/>
          <w:szCs w:val="22"/>
        </w:rPr>
        <w:t xml:space="preserve">“, u: </w:t>
      </w:r>
      <w:r>
        <w:rPr>
          <w:i/>
          <w:sz w:val="22"/>
          <w:szCs w:val="22"/>
        </w:rPr>
        <w:t>Tekstovi u kontekstu</w:t>
      </w:r>
      <w:r>
        <w:rPr>
          <w:sz w:val="22"/>
          <w:szCs w:val="22"/>
        </w:rPr>
        <w:t>, Liber, Zagreb, 1975.</w:t>
      </w:r>
    </w:p>
    <w:p w14:paraId="5F0D9A37" w14:textId="77777777" w:rsidR="00FE71FC" w:rsidRDefault="00FE71FC" w:rsidP="00413AFD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>
        <w:rPr>
          <w:sz w:val="22"/>
          <w:szCs w:val="22"/>
        </w:rPr>
        <w:t xml:space="preserve">Ivo Vidan, </w:t>
      </w:r>
      <w:r>
        <w:rPr>
          <w:i/>
          <w:sz w:val="22"/>
          <w:szCs w:val="22"/>
        </w:rPr>
        <w:t>Engleski intertekst hrvatske književnosti</w:t>
      </w:r>
      <w:r w:rsidR="00CD6E1A">
        <w:rPr>
          <w:sz w:val="22"/>
          <w:szCs w:val="22"/>
        </w:rPr>
        <w:t>, Zavod za znanost o književnosti, Zagreb, 1996. (članci o I. Brešanu i A. Šoljanu)</w:t>
      </w:r>
    </w:p>
    <w:p w14:paraId="27E21C54" w14:textId="77777777" w:rsidR="00460053" w:rsidRPr="00460053" w:rsidRDefault="00460053" w:rsidP="00413AFD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>
        <w:rPr>
          <w:sz w:val="22"/>
          <w:szCs w:val="22"/>
        </w:rPr>
        <w:t xml:space="preserve">Ivo Vidan, </w:t>
      </w:r>
      <w:r>
        <w:rPr>
          <w:i/>
          <w:sz w:val="22"/>
          <w:szCs w:val="22"/>
        </w:rPr>
        <w:t>'Uliks' Jamesa Joycea</w:t>
      </w:r>
      <w:r>
        <w:rPr>
          <w:sz w:val="22"/>
          <w:szCs w:val="22"/>
        </w:rPr>
        <w:t>, Školska knjiga, Zagreb, 1996.</w:t>
      </w:r>
    </w:p>
    <w:p w14:paraId="5B2C77C0" w14:textId="77777777" w:rsidR="00BA4CE1" w:rsidRPr="00687014" w:rsidRDefault="00BA4CE1" w:rsidP="00413AFD">
      <w:pPr>
        <w:spacing w:line="276" w:lineRule="auto"/>
        <w:jc w:val="both"/>
        <w:rPr>
          <w:color w:val="FF0000"/>
          <w:sz w:val="22"/>
          <w:szCs w:val="22"/>
        </w:rPr>
      </w:pPr>
    </w:p>
    <w:p w14:paraId="53FADEC9" w14:textId="77777777" w:rsidR="00BA4CE1" w:rsidRPr="00687014" w:rsidRDefault="00BA4CE1" w:rsidP="00413AFD">
      <w:pPr>
        <w:spacing w:line="276" w:lineRule="auto"/>
        <w:rPr>
          <w:sz w:val="22"/>
          <w:szCs w:val="22"/>
        </w:rPr>
      </w:pPr>
    </w:p>
    <w:p w14:paraId="10785F7C" w14:textId="77777777" w:rsidR="00307D7F" w:rsidRPr="00B97F6B" w:rsidRDefault="00307D7F" w:rsidP="00307D7F">
      <w:pPr>
        <w:pStyle w:val="Tijeloteksta3"/>
        <w:spacing w:line="276" w:lineRule="auto"/>
        <w:ind w:right="-317"/>
        <w:jc w:val="center"/>
        <w:rPr>
          <w:b/>
          <w:sz w:val="22"/>
          <w:szCs w:val="22"/>
        </w:rPr>
      </w:pPr>
      <w:r w:rsidRPr="00B97F6B">
        <w:rPr>
          <w:b/>
          <w:sz w:val="22"/>
          <w:szCs w:val="22"/>
        </w:rPr>
        <w:t>PRIMARNA LITERATURA</w:t>
      </w:r>
    </w:p>
    <w:p w14:paraId="74F3C5FA" w14:textId="77777777" w:rsidR="00307D7F" w:rsidRDefault="00307D7F" w:rsidP="00307D7F">
      <w:pPr>
        <w:pStyle w:val="Tijeloteksta3"/>
        <w:spacing w:line="276" w:lineRule="auto"/>
        <w:ind w:right="-317"/>
        <w:jc w:val="center"/>
        <w:rPr>
          <w:sz w:val="22"/>
          <w:szCs w:val="22"/>
        </w:rPr>
      </w:pPr>
    </w:p>
    <w:p w14:paraId="46FEEEEC" w14:textId="77777777" w:rsidR="00307D7F" w:rsidRDefault="00307D7F" w:rsidP="00307D7F">
      <w:pPr>
        <w:pStyle w:val="Tijeloteksta3"/>
        <w:spacing w:line="276" w:lineRule="auto"/>
        <w:ind w:right="-317"/>
        <w:rPr>
          <w:b/>
          <w:sz w:val="22"/>
          <w:szCs w:val="22"/>
        </w:rPr>
      </w:pPr>
      <w:r w:rsidRPr="00B97F6B">
        <w:rPr>
          <w:b/>
          <w:sz w:val="22"/>
          <w:szCs w:val="22"/>
        </w:rPr>
        <w:t>a) Hrvatski tekstovi</w:t>
      </w:r>
      <w:r>
        <w:rPr>
          <w:b/>
          <w:sz w:val="22"/>
          <w:szCs w:val="22"/>
        </w:rPr>
        <w:t xml:space="preserve"> (min 6 naslova)</w:t>
      </w:r>
    </w:p>
    <w:p w14:paraId="3D20AB2D" w14:textId="77777777" w:rsidR="00307D7F" w:rsidRPr="00B97F6B" w:rsidRDefault="00307D7F" w:rsidP="00307D7F">
      <w:pPr>
        <w:pStyle w:val="Tijeloteksta3"/>
        <w:spacing w:line="276" w:lineRule="auto"/>
        <w:ind w:right="-317"/>
        <w:rPr>
          <w:b/>
          <w:sz w:val="22"/>
          <w:szCs w:val="22"/>
        </w:rPr>
      </w:pPr>
    </w:p>
    <w:p w14:paraId="2953B637" w14:textId="77777777" w:rsidR="00307D7F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Barokne komične poeme (tekst po izboru: S. Đurđević, </w:t>
      </w:r>
      <w:r>
        <w:rPr>
          <w:i/>
          <w:sz w:val="22"/>
          <w:szCs w:val="22"/>
        </w:rPr>
        <w:t>Derviš</w:t>
      </w:r>
      <w:r>
        <w:rPr>
          <w:sz w:val="22"/>
          <w:szCs w:val="22"/>
        </w:rPr>
        <w:t xml:space="preserve">; I. Bunić Vučić, </w:t>
      </w:r>
      <w:r w:rsidRPr="00AD0D02">
        <w:rPr>
          <w:i/>
          <w:sz w:val="22"/>
          <w:szCs w:val="22"/>
        </w:rPr>
        <w:t>Gorštak</w:t>
      </w:r>
      <w:r>
        <w:rPr>
          <w:sz w:val="22"/>
          <w:szCs w:val="22"/>
        </w:rPr>
        <w:t xml:space="preserve">; </w:t>
      </w:r>
      <w:r w:rsidRPr="00AD0D02">
        <w:rPr>
          <w:sz w:val="22"/>
          <w:szCs w:val="22"/>
        </w:rPr>
        <w:t>I</w:t>
      </w:r>
      <w:r>
        <w:rPr>
          <w:sz w:val="22"/>
          <w:szCs w:val="22"/>
        </w:rPr>
        <w:t xml:space="preserve">. Đurđević, </w:t>
      </w:r>
      <w:r>
        <w:rPr>
          <w:i/>
          <w:sz w:val="22"/>
          <w:szCs w:val="22"/>
        </w:rPr>
        <w:t xml:space="preserve">Suze </w:t>
      </w:r>
      <w:proofErr w:type="spellStart"/>
      <w:r>
        <w:rPr>
          <w:i/>
          <w:sz w:val="22"/>
          <w:szCs w:val="22"/>
        </w:rPr>
        <w:t>Marunkove</w:t>
      </w:r>
      <w:proofErr w:type="spellEnd"/>
      <w:r>
        <w:rPr>
          <w:iCs/>
          <w:sz w:val="22"/>
          <w:szCs w:val="22"/>
        </w:rPr>
        <w:t xml:space="preserve">; J. Palmotić, </w:t>
      </w:r>
      <w:proofErr w:type="spellStart"/>
      <w:r>
        <w:rPr>
          <w:i/>
          <w:sz w:val="22"/>
          <w:szCs w:val="22"/>
        </w:rPr>
        <w:t>Gomnaida</w:t>
      </w:r>
      <w:proofErr w:type="spellEnd"/>
      <w:r>
        <w:rPr>
          <w:sz w:val="22"/>
          <w:szCs w:val="22"/>
        </w:rPr>
        <w:t>)</w:t>
      </w:r>
    </w:p>
    <w:p w14:paraId="0B821FCB" w14:textId="77777777" w:rsidR="00307D7F" w:rsidRPr="006E3981" w:rsidRDefault="00307D7F" w:rsidP="00307D7F">
      <w:pPr>
        <w:pStyle w:val="Tijeloteksta3"/>
        <w:spacing w:line="276" w:lineRule="auto"/>
        <w:ind w:right="-317"/>
        <w:rPr>
          <w:i/>
          <w:sz w:val="22"/>
          <w:szCs w:val="22"/>
        </w:rPr>
      </w:pPr>
      <w:r>
        <w:rPr>
          <w:sz w:val="22"/>
          <w:szCs w:val="22"/>
        </w:rPr>
        <w:t xml:space="preserve">Ivo Brešan, </w:t>
      </w:r>
      <w:r>
        <w:rPr>
          <w:i/>
          <w:sz w:val="22"/>
          <w:szCs w:val="22"/>
        </w:rPr>
        <w:t xml:space="preserve">Predstava Hamleta u selu </w:t>
      </w:r>
      <w:proofErr w:type="spellStart"/>
      <w:r>
        <w:rPr>
          <w:i/>
          <w:sz w:val="22"/>
          <w:szCs w:val="22"/>
        </w:rPr>
        <w:t>Mrduša</w:t>
      </w:r>
      <w:proofErr w:type="spellEnd"/>
      <w:r>
        <w:rPr>
          <w:i/>
          <w:sz w:val="22"/>
          <w:szCs w:val="22"/>
        </w:rPr>
        <w:t xml:space="preserve"> Donja</w:t>
      </w:r>
    </w:p>
    <w:p w14:paraId="1A0A70FC" w14:textId="77777777" w:rsidR="00307D7F" w:rsidRPr="00407956" w:rsidRDefault="00307D7F" w:rsidP="00307D7F">
      <w:pPr>
        <w:pStyle w:val="Tijeloteksta3"/>
        <w:spacing w:line="276" w:lineRule="auto"/>
        <w:ind w:right="-317"/>
        <w:rPr>
          <w:iCs/>
          <w:sz w:val="22"/>
          <w:szCs w:val="22"/>
        </w:rPr>
      </w:pPr>
      <w:r>
        <w:rPr>
          <w:sz w:val="22"/>
          <w:szCs w:val="22"/>
        </w:rPr>
        <w:t xml:space="preserve">Marin Držić, </w:t>
      </w:r>
      <w:proofErr w:type="spellStart"/>
      <w:r w:rsidRPr="006E3981">
        <w:rPr>
          <w:i/>
          <w:sz w:val="22"/>
          <w:szCs w:val="22"/>
        </w:rPr>
        <w:t>Grižula</w:t>
      </w:r>
      <w:proofErr w:type="spellEnd"/>
      <w:r>
        <w:rPr>
          <w:i/>
          <w:sz w:val="22"/>
          <w:szCs w:val="22"/>
        </w:rPr>
        <w:t xml:space="preserve"> </w:t>
      </w:r>
    </w:p>
    <w:p w14:paraId="1D9D3CE7" w14:textId="77777777" w:rsidR="00307D7F" w:rsidRPr="001B610D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Antun </w:t>
      </w:r>
      <w:proofErr w:type="spellStart"/>
      <w:r>
        <w:rPr>
          <w:sz w:val="22"/>
          <w:szCs w:val="22"/>
        </w:rPr>
        <w:t>Gleđević</w:t>
      </w:r>
      <w:proofErr w:type="spellEnd"/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Pjesni slane </w:t>
      </w:r>
      <w:r>
        <w:rPr>
          <w:sz w:val="22"/>
          <w:szCs w:val="22"/>
        </w:rPr>
        <w:t>(jedan spjev po izboru)</w:t>
      </w:r>
    </w:p>
    <w:p w14:paraId="34363D17" w14:textId="77777777" w:rsidR="00307D7F" w:rsidRPr="007A4604" w:rsidRDefault="00307D7F" w:rsidP="00307D7F">
      <w:pPr>
        <w:pStyle w:val="Tijeloteksta3"/>
        <w:spacing w:line="276" w:lineRule="auto"/>
        <w:ind w:right="-317"/>
        <w:rPr>
          <w:i/>
          <w:sz w:val="22"/>
          <w:szCs w:val="22"/>
        </w:rPr>
      </w:pPr>
      <w:r>
        <w:rPr>
          <w:sz w:val="22"/>
          <w:szCs w:val="22"/>
        </w:rPr>
        <w:t xml:space="preserve">Janko Jurković, </w:t>
      </w:r>
      <w:r>
        <w:rPr>
          <w:i/>
          <w:sz w:val="22"/>
          <w:szCs w:val="22"/>
        </w:rPr>
        <w:t>Pavao Čuturić</w:t>
      </w:r>
    </w:p>
    <w:p w14:paraId="1FD266A9" w14:textId="77777777" w:rsidR="00307D7F" w:rsidRPr="009E722A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 w:rsidRPr="009E722A">
        <w:rPr>
          <w:sz w:val="22"/>
          <w:szCs w:val="22"/>
        </w:rPr>
        <w:t xml:space="preserve">Vilim </w:t>
      </w:r>
      <w:proofErr w:type="spellStart"/>
      <w:r w:rsidRPr="009E722A">
        <w:rPr>
          <w:sz w:val="22"/>
          <w:szCs w:val="22"/>
        </w:rPr>
        <w:t>Korajac</w:t>
      </w:r>
      <w:proofErr w:type="spellEnd"/>
      <w:r w:rsidRPr="009E722A">
        <w:rPr>
          <w:sz w:val="22"/>
          <w:szCs w:val="22"/>
        </w:rPr>
        <w:t xml:space="preserve">, </w:t>
      </w:r>
      <w:r w:rsidRPr="009E722A">
        <w:rPr>
          <w:i/>
          <w:sz w:val="22"/>
          <w:szCs w:val="22"/>
        </w:rPr>
        <w:t xml:space="preserve">Lov na sjedećke </w:t>
      </w:r>
      <w:r w:rsidRPr="009E722A">
        <w:rPr>
          <w:sz w:val="22"/>
          <w:szCs w:val="22"/>
        </w:rPr>
        <w:t xml:space="preserve">ili </w:t>
      </w:r>
      <w:r w:rsidRPr="009E722A">
        <w:rPr>
          <w:i/>
          <w:sz w:val="22"/>
          <w:szCs w:val="22"/>
        </w:rPr>
        <w:t xml:space="preserve">Razgovori među četiri zida </w:t>
      </w:r>
      <w:r w:rsidRPr="009E722A">
        <w:rPr>
          <w:sz w:val="22"/>
          <w:szCs w:val="22"/>
        </w:rPr>
        <w:t>(</w:t>
      </w:r>
      <w:r w:rsidRPr="009E722A">
        <w:rPr>
          <w:i/>
          <w:sz w:val="22"/>
          <w:szCs w:val="22"/>
        </w:rPr>
        <w:t xml:space="preserve">Humoristička djela, </w:t>
      </w:r>
      <w:r w:rsidRPr="009E722A">
        <w:rPr>
          <w:sz w:val="22"/>
          <w:szCs w:val="22"/>
        </w:rPr>
        <w:t>Zagreb, 1918.)</w:t>
      </w:r>
    </w:p>
    <w:p w14:paraId="65B929EC" w14:textId="77777777" w:rsidR="00307D7F" w:rsidRPr="009E722A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 w:rsidRPr="009E722A">
        <w:rPr>
          <w:sz w:val="22"/>
          <w:szCs w:val="22"/>
        </w:rPr>
        <w:lastRenderedPageBreak/>
        <w:t xml:space="preserve">Ante Kovačić, </w:t>
      </w:r>
      <w:r w:rsidRPr="009E722A">
        <w:rPr>
          <w:i/>
          <w:sz w:val="22"/>
          <w:szCs w:val="22"/>
        </w:rPr>
        <w:t xml:space="preserve">Smrt babe </w:t>
      </w:r>
      <w:proofErr w:type="spellStart"/>
      <w:r w:rsidRPr="009E722A">
        <w:rPr>
          <w:i/>
          <w:sz w:val="22"/>
          <w:szCs w:val="22"/>
        </w:rPr>
        <w:t>Čengićkinje</w:t>
      </w:r>
      <w:proofErr w:type="spellEnd"/>
      <w:r w:rsidRPr="009E722A">
        <w:rPr>
          <w:i/>
          <w:sz w:val="22"/>
          <w:szCs w:val="22"/>
        </w:rPr>
        <w:t xml:space="preserve"> </w:t>
      </w:r>
      <w:r w:rsidRPr="009E722A">
        <w:rPr>
          <w:sz w:val="22"/>
          <w:szCs w:val="22"/>
        </w:rPr>
        <w:t>(</w:t>
      </w:r>
      <w:r w:rsidRPr="009E722A">
        <w:rPr>
          <w:i/>
          <w:sz w:val="22"/>
          <w:szCs w:val="22"/>
        </w:rPr>
        <w:t>Stihovi</w:t>
      </w:r>
      <w:r w:rsidRPr="009E722A">
        <w:rPr>
          <w:sz w:val="22"/>
          <w:szCs w:val="22"/>
        </w:rPr>
        <w:t xml:space="preserve">, JAZU, Zagreb, 1949.) + Vilim </w:t>
      </w:r>
      <w:proofErr w:type="spellStart"/>
      <w:r w:rsidRPr="009E722A">
        <w:rPr>
          <w:sz w:val="22"/>
          <w:szCs w:val="22"/>
        </w:rPr>
        <w:t>Korajac</w:t>
      </w:r>
      <w:proofErr w:type="spellEnd"/>
      <w:r w:rsidRPr="009E722A">
        <w:rPr>
          <w:sz w:val="22"/>
          <w:szCs w:val="22"/>
        </w:rPr>
        <w:t xml:space="preserve">, </w:t>
      </w:r>
      <w:r w:rsidRPr="009E722A">
        <w:rPr>
          <w:i/>
          <w:iCs/>
          <w:sz w:val="22"/>
          <w:szCs w:val="22"/>
        </w:rPr>
        <w:t>Smrt age birokrata</w:t>
      </w:r>
      <w:r w:rsidRPr="009E722A">
        <w:rPr>
          <w:sz w:val="22"/>
          <w:szCs w:val="22"/>
        </w:rPr>
        <w:t xml:space="preserve">, ili Ante Kovačić </w:t>
      </w:r>
      <w:r w:rsidRPr="009E722A">
        <w:rPr>
          <w:i/>
          <w:iCs/>
          <w:sz w:val="22"/>
          <w:szCs w:val="22"/>
        </w:rPr>
        <w:t xml:space="preserve">Među žabari </w:t>
      </w:r>
      <w:r w:rsidRPr="009E722A">
        <w:rPr>
          <w:sz w:val="22"/>
          <w:szCs w:val="22"/>
        </w:rPr>
        <w:t xml:space="preserve">ili </w:t>
      </w:r>
      <w:r w:rsidRPr="009E722A">
        <w:rPr>
          <w:i/>
          <w:iCs/>
          <w:sz w:val="22"/>
          <w:szCs w:val="22"/>
        </w:rPr>
        <w:t>U registraturi</w:t>
      </w:r>
    </w:p>
    <w:p w14:paraId="0B8A3C59" w14:textId="77777777" w:rsidR="00307D7F" w:rsidRPr="009E722A" w:rsidRDefault="00307D7F" w:rsidP="00307D7F">
      <w:pPr>
        <w:pStyle w:val="Tijeloteksta3"/>
        <w:spacing w:line="276" w:lineRule="auto"/>
        <w:ind w:right="-317"/>
        <w:rPr>
          <w:i/>
          <w:sz w:val="22"/>
          <w:szCs w:val="22"/>
        </w:rPr>
      </w:pPr>
      <w:r w:rsidRPr="009E722A">
        <w:rPr>
          <w:sz w:val="22"/>
          <w:szCs w:val="22"/>
        </w:rPr>
        <w:t xml:space="preserve">Krešimir Kovačić, </w:t>
      </w:r>
      <w:r w:rsidRPr="009E722A">
        <w:rPr>
          <w:i/>
          <w:sz w:val="22"/>
          <w:szCs w:val="22"/>
        </w:rPr>
        <w:t xml:space="preserve">Par nas s Parnasa </w:t>
      </w:r>
    </w:p>
    <w:p w14:paraId="5139CE3D" w14:textId="77777777" w:rsidR="00307D7F" w:rsidRPr="009E722A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 w:rsidRPr="009E722A">
        <w:rPr>
          <w:sz w:val="22"/>
          <w:szCs w:val="22"/>
        </w:rPr>
        <w:t xml:space="preserve">Miroslav Krleža, </w:t>
      </w:r>
      <w:r w:rsidRPr="009E722A">
        <w:rPr>
          <w:i/>
          <w:sz w:val="22"/>
          <w:szCs w:val="22"/>
        </w:rPr>
        <w:t xml:space="preserve">Tri </w:t>
      </w:r>
      <w:proofErr w:type="spellStart"/>
      <w:r w:rsidRPr="009E722A">
        <w:rPr>
          <w:i/>
          <w:sz w:val="22"/>
          <w:szCs w:val="22"/>
        </w:rPr>
        <w:t>kavaljera</w:t>
      </w:r>
      <w:proofErr w:type="spellEnd"/>
      <w:r w:rsidRPr="009E722A">
        <w:rPr>
          <w:i/>
          <w:sz w:val="22"/>
          <w:szCs w:val="22"/>
        </w:rPr>
        <w:t xml:space="preserve"> frajle Melanije</w:t>
      </w:r>
    </w:p>
    <w:p w14:paraId="31A9E4EF" w14:textId="77777777" w:rsidR="00307D7F" w:rsidRPr="009E722A" w:rsidRDefault="00307D7F" w:rsidP="00307D7F">
      <w:pPr>
        <w:pStyle w:val="Tijeloteksta3"/>
        <w:spacing w:line="276" w:lineRule="auto"/>
        <w:ind w:right="-317"/>
        <w:rPr>
          <w:i/>
          <w:sz w:val="22"/>
          <w:szCs w:val="22"/>
        </w:rPr>
      </w:pPr>
      <w:r w:rsidRPr="009E722A">
        <w:rPr>
          <w:sz w:val="22"/>
          <w:szCs w:val="22"/>
        </w:rPr>
        <w:t xml:space="preserve">Ranko Marinković, </w:t>
      </w:r>
      <w:r w:rsidRPr="009E722A">
        <w:rPr>
          <w:i/>
          <w:sz w:val="22"/>
          <w:szCs w:val="22"/>
        </w:rPr>
        <w:t>Kiklop</w:t>
      </w:r>
    </w:p>
    <w:p w14:paraId="5DC07871" w14:textId="77777777" w:rsidR="00307D7F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 w:rsidRPr="009E722A">
        <w:rPr>
          <w:sz w:val="22"/>
          <w:szCs w:val="22"/>
        </w:rPr>
        <w:t xml:space="preserve">Marko Marulić, </w:t>
      </w:r>
      <w:proofErr w:type="spellStart"/>
      <w:r w:rsidRPr="009E722A">
        <w:rPr>
          <w:i/>
          <w:sz w:val="22"/>
          <w:szCs w:val="22"/>
        </w:rPr>
        <w:t>Poklad</w:t>
      </w:r>
      <w:proofErr w:type="spellEnd"/>
      <w:r w:rsidRPr="009E722A">
        <w:rPr>
          <w:i/>
          <w:sz w:val="22"/>
          <w:szCs w:val="22"/>
        </w:rPr>
        <w:t xml:space="preserve"> i Korizma</w:t>
      </w:r>
    </w:p>
    <w:p w14:paraId="3BD97C2A" w14:textId="77777777" w:rsidR="00307D7F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>Antun Gustav Matoš – izbor iz poezije</w:t>
      </w:r>
    </w:p>
    <w:p w14:paraId="217D2D6D" w14:textId="77777777" w:rsidR="00307D7F" w:rsidRPr="00B842CB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Nikica Mihaljević, </w:t>
      </w:r>
      <w:proofErr w:type="spellStart"/>
      <w:r>
        <w:rPr>
          <w:i/>
          <w:sz w:val="22"/>
          <w:szCs w:val="22"/>
        </w:rPr>
        <w:t>Pantologija</w:t>
      </w:r>
      <w:proofErr w:type="spellEnd"/>
    </w:p>
    <w:p w14:paraId="5A448417" w14:textId="77777777" w:rsidR="00307D7F" w:rsidRPr="006E3981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Luko Paljetak, </w:t>
      </w:r>
      <w:r>
        <w:rPr>
          <w:i/>
          <w:sz w:val="22"/>
          <w:szCs w:val="22"/>
        </w:rPr>
        <w:t>Pjesni na dubrovačku</w:t>
      </w:r>
    </w:p>
    <w:p w14:paraId="118C49DD" w14:textId="77777777" w:rsidR="00307D7F" w:rsidRPr="000F370F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Boris </w:t>
      </w:r>
      <w:proofErr w:type="spellStart"/>
      <w:r>
        <w:rPr>
          <w:sz w:val="22"/>
          <w:szCs w:val="22"/>
        </w:rPr>
        <w:t>Senker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1472B5">
        <w:rPr>
          <w:i/>
          <w:sz w:val="22"/>
          <w:szCs w:val="22"/>
        </w:rPr>
        <w:t>Fritzspiel</w:t>
      </w:r>
      <w:proofErr w:type="spellEnd"/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Tercet kabaret</w:t>
      </w:r>
      <w:r>
        <w:rPr>
          <w:sz w:val="22"/>
          <w:szCs w:val="22"/>
        </w:rPr>
        <w:t xml:space="preserve">, 2008.) ili </w:t>
      </w:r>
      <w:proofErr w:type="spellStart"/>
      <w:r w:rsidRPr="001472B5">
        <w:rPr>
          <w:i/>
          <w:sz w:val="22"/>
          <w:szCs w:val="22"/>
        </w:rPr>
        <w:t>Pulisej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Irsko ogledalo za hrvatsku književnost</w:t>
      </w:r>
      <w:r>
        <w:rPr>
          <w:sz w:val="22"/>
          <w:szCs w:val="22"/>
        </w:rPr>
        <w:t>, Filozofski fakultet, Zagreb, 2007.)</w:t>
      </w:r>
    </w:p>
    <w:p w14:paraId="4DFA5F27" w14:textId="77777777" w:rsidR="00307D7F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>
        <w:rPr>
          <w:i/>
          <w:sz w:val="22"/>
          <w:szCs w:val="22"/>
        </w:rPr>
        <w:t xml:space="preserve">O </w:t>
      </w:r>
      <w:proofErr w:type="spellStart"/>
      <w:r>
        <w:rPr>
          <w:i/>
          <w:sz w:val="22"/>
          <w:szCs w:val="22"/>
        </w:rPr>
        <w:t>smješnicama</w:t>
      </w:r>
      <w:proofErr w:type="spellEnd"/>
      <w:r>
        <w:rPr>
          <w:i/>
          <w:sz w:val="22"/>
          <w:szCs w:val="22"/>
        </w:rPr>
        <w:t xml:space="preserve"> &amp; </w:t>
      </w:r>
      <w:proofErr w:type="spellStart"/>
      <w:r>
        <w:rPr>
          <w:i/>
          <w:sz w:val="22"/>
          <w:szCs w:val="22"/>
        </w:rPr>
        <w:t>smješnice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ur</w:t>
      </w:r>
      <w:proofErr w:type="spellEnd"/>
      <w:r>
        <w:rPr>
          <w:sz w:val="22"/>
          <w:szCs w:val="22"/>
        </w:rPr>
        <w:t xml:space="preserve">. Z. </w:t>
      </w:r>
      <w:proofErr w:type="spellStart"/>
      <w:r>
        <w:rPr>
          <w:sz w:val="22"/>
          <w:szCs w:val="22"/>
        </w:rPr>
        <w:t>Šudalić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Pepić</w:t>
      </w:r>
      <w:proofErr w:type="spellEnd"/>
      <w:r>
        <w:rPr>
          <w:sz w:val="22"/>
          <w:szCs w:val="22"/>
        </w:rPr>
        <w:t>, Filozofski fakultet, Osijek, 2011.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(tekst po izboru: </w:t>
      </w:r>
      <w:r>
        <w:rPr>
          <w:i/>
          <w:sz w:val="22"/>
          <w:szCs w:val="22"/>
        </w:rPr>
        <w:t>Jerko Škripalo</w:t>
      </w:r>
      <w:r>
        <w:rPr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Ljubovnici</w:t>
      </w:r>
      <w:proofErr w:type="spell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Starac </w:t>
      </w:r>
      <w:proofErr w:type="spellStart"/>
      <w:r>
        <w:rPr>
          <w:i/>
          <w:sz w:val="22"/>
          <w:szCs w:val="22"/>
        </w:rPr>
        <w:t>Klimoje</w:t>
      </w:r>
      <w:proofErr w:type="spell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Beno </w:t>
      </w:r>
      <w:proofErr w:type="spellStart"/>
      <w:r>
        <w:rPr>
          <w:i/>
          <w:sz w:val="22"/>
          <w:szCs w:val="22"/>
        </w:rPr>
        <w:t>Poplesija</w:t>
      </w:r>
      <w:proofErr w:type="spellEnd"/>
      <w:r>
        <w:rPr>
          <w:sz w:val="22"/>
          <w:szCs w:val="22"/>
        </w:rPr>
        <w:t>)</w:t>
      </w:r>
    </w:p>
    <w:p w14:paraId="19213A08" w14:textId="77777777" w:rsidR="00307D7F" w:rsidRDefault="00307D7F" w:rsidP="00307D7F">
      <w:pPr>
        <w:pStyle w:val="Tijeloteksta3"/>
        <w:spacing w:line="276" w:lineRule="auto"/>
        <w:ind w:right="-317"/>
        <w:rPr>
          <w:i/>
          <w:sz w:val="22"/>
          <w:szCs w:val="22"/>
        </w:rPr>
      </w:pPr>
      <w:r>
        <w:rPr>
          <w:sz w:val="22"/>
          <w:szCs w:val="22"/>
        </w:rPr>
        <w:t xml:space="preserve">Milan Šenoa, </w:t>
      </w:r>
      <w:r>
        <w:rPr>
          <w:i/>
          <w:sz w:val="22"/>
          <w:szCs w:val="22"/>
        </w:rPr>
        <w:t xml:space="preserve">Hamlet v </w:t>
      </w:r>
      <w:proofErr w:type="spellStart"/>
      <w:r>
        <w:rPr>
          <w:i/>
          <w:sz w:val="22"/>
          <w:szCs w:val="22"/>
        </w:rPr>
        <w:t>nepriliki</w:t>
      </w:r>
      <w:proofErr w:type="spellEnd"/>
    </w:p>
    <w:p w14:paraId="2ABBF6BC" w14:textId="77777777" w:rsidR="00307D7F" w:rsidRPr="000F370F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Antun Šoljan, </w:t>
      </w:r>
      <w:r>
        <w:rPr>
          <w:i/>
          <w:sz w:val="22"/>
          <w:szCs w:val="22"/>
        </w:rPr>
        <w:t xml:space="preserve">Život i djelo Šimuna </w:t>
      </w:r>
      <w:proofErr w:type="spellStart"/>
      <w:r>
        <w:rPr>
          <w:i/>
          <w:sz w:val="22"/>
          <w:szCs w:val="22"/>
        </w:rPr>
        <w:t>Freudenreicha</w:t>
      </w:r>
      <w:proofErr w:type="spellEnd"/>
      <w:r>
        <w:rPr>
          <w:i/>
          <w:sz w:val="22"/>
          <w:szCs w:val="22"/>
        </w:rPr>
        <w:t>, hrvatskog Joycea</w:t>
      </w:r>
      <w:r>
        <w:rPr>
          <w:sz w:val="22"/>
          <w:szCs w:val="22"/>
        </w:rPr>
        <w:t>… (</w:t>
      </w:r>
      <w:r w:rsidRPr="00EA3227">
        <w:rPr>
          <w:i/>
          <w:sz w:val="22"/>
          <w:szCs w:val="22"/>
        </w:rPr>
        <w:t>Izabrana djela</w:t>
      </w:r>
      <w:r>
        <w:rPr>
          <w:sz w:val="22"/>
          <w:szCs w:val="22"/>
        </w:rPr>
        <w:t xml:space="preserve">, 1987., ili </w:t>
      </w:r>
      <w:r w:rsidRPr="000F370F">
        <w:rPr>
          <w:i/>
          <w:sz w:val="22"/>
          <w:szCs w:val="22"/>
        </w:rPr>
        <w:t>Hrvatski</w:t>
      </w:r>
      <w:r>
        <w:rPr>
          <w:i/>
          <w:sz w:val="22"/>
          <w:szCs w:val="22"/>
        </w:rPr>
        <w:t xml:space="preserve"> Joyce i druge igre</w:t>
      </w:r>
      <w:r>
        <w:rPr>
          <w:sz w:val="22"/>
          <w:szCs w:val="22"/>
        </w:rPr>
        <w:t>, 1989.)</w:t>
      </w:r>
    </w:p>
    <w:p w14:paraId="07F55C1F" w14:textId="77777777" w:rsidR="00307D7F" w:rsidRDefault="00307D7F" w:rsidP="00307D7F">
      <w:pPr>
        <w:pStyle w:val="Tijeloteksta3"/>
        <w:spacing w:line="276" w:lineRule="auto"/>
        <w:ind w:right="-317"/>
        <w:rPr>
          <w:iCs/>
          <w:sz w:val="22"/>
          <w:szCs w:val="22"/>
        </w:rPr>
      </w:pPr>
      <w:r>
        <w:rPr>
          <w:sz w:val="22"/>
          <w:szCs w:val="22"/>
        </w:rPr>
        <w:t xml:space="preserve">Dubravka Ugrešić, </w:t>
      </w:r>
      <w:r>
        <w:rPr>
          <w:i/>
          <w:sz w:val="22"/>
          <w:szCs w:val="22"/>
        </w:rPr>
        <w:t>Štefica Cvek u raljama života</w:t>
      </w:r>
    </w:p>
    <w:p w14:paraId="6ADBD239" w14:textId="77777777" w:rsidR="00307D7F" w:rsidRDefault="00307D7F" w:rsidP="00307D7F">
      <w:pPr>
        <w:pStyle w:val="Tijeloteksta3"/>
        <w:spacing w:line="276" w:lineRule="auto"/>
        <w:ind w:right="-317"/>
        <w:rPr>
          <w:i/>
          <w:sz w:val="22"/>
          <w:szCs w:val="22"/>
        </w:rPr>
      </w:pPr>
    </w:p>
    <w:p w14:paraId="0E1CC10F" w14:textId="77777777" w:rsidR="00307D7F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</w:p>
    <w:p w14:paraId="002702BE" w14:textId="77777777" w:rsidR="00307D7F" w:rsidRPr="00B97F6B" w:rsidRDefault="00307D7F" w:rsidP="00307D7F">
      <w:pPr>
        <w:pStyle w:val="Tijeloteksta3"/>
        <w:spacing w:line="276" w:lineRule="auto"/>
        <w:ind w:right="-317"/>
        <w:rPr>
          <w:b/>
          <w:sz w:val="22"/>
          <w:szCs w:val="22"/>
        </w:rPr>
      </w:pPr>
      <w:r w:rsidRPr="00B97F6B">
        <w:rPr>
          <w:b/>
          <w:sz w:val="22"/>
          <w:szCs w:val="22"/>
        </w:rPr>
        <w:t>b) Inozemni tekstovi</w:t>
      </w:r>
      <w:r>
        <w:rPr>
          <w:b/>
          <w:sz w:val="22"/>
          <w:szCs w:val="22"/>
        </w:rPr>
        <w:t xml:space="preserve"> (min. 2 naslova)</w:t>
      </w:r>
    </w:p>
    <w:p w14:paraId="73A0DF87" w14:textId="77777777" w:rsidR="00307D7F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</w:p>
    <w:p w14:paraId="7DAC3A32" w14:textId="77777777" w:rsidR="00307D7F" w:rsidRDefault="00307D7F" w:rsidP="00307D7F">
      <w:pPr>
        <w:pStyle w:val="Tijeloteksta3"/>
        <w:spacing w:line="276" w:lineRule="auto"/>
        <w:ind w:right="-317"/>
        <w:rPr>
          <w:i/>
          <w:iCs/>
          <w:sz w:val="22"/>
          <w:szCs w:val="22"/>
        </w:rPr>
      </w:pPr>
      <w:proofErr w:type="spellStart"/>
      <w:r>
        <w:rPr>
          <w:sz w:val="22"/>
          <w:szCs w:val="22"/>
        </w:rPr>
        <w:t>Aristofan</w:t>
      </w:r>
      <w:proofErr w:type="spellEnd"/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Žabe </w:t>
      </w:r>
      <w:r>
        <w:rPr>
          <w:sz w:val="22"/>
          <w:szCs w:val="22"/>
        </w:rPr>
        <w:t xml:space="preserve">ili </w:t>
      </w:r>
      <w:proofErr w:type="spellStart"/>
      <w:r>
        <w:rPr>
          <w:sz w:val="22"/>
          <w:szCs w:val="22"/>
        </w:rPr>
        <w:t>Lukijan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Ikaromenip</w:t>
      </w:r>
      <w:proofErr w:type="spellEnd"/>
      <w:r>
        <w:rPr>
          <w:i/>
          <w:iCs/>
          <w:sz w:val="22"/>
          <w:szCs w:val="22"/>
        </w:rPr>
        <w:t xml:space="preserve"> ili letač iznad oblaka</w:t>
      </w:r>
      <w:r>
        <w:rPr>
          <w:sz w:val="22"/>
          <w:szCs w:val="22"/>
        </w:rPr>
        <w:t xml:space="preserve"> i </w:t>
      </w:r>
      <w:r>
        <w:rPr>
          <w:i/>
          <w:iCs/>
          <w:sz w:val="22"/>
          <w:szCs w:val="22"/>
        </w:rPr>
        <w:t>Istinite pripovijesti</w:t>
      </w:r>
    </w:p>
    <w:p w14:paraId="53419E01" w14:textId="77777777" w:rsidR="00307D7F" w:rsidRPr="002A6CDE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proofErr w:type="spellStart"/>
      <w:r>
        <w:rPr>
          <w:sz w:val="22"/>
          <w:szCs w:val="22"/>
        </w:rPr>
        <w:t>Italo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Calvino</w:t>
      </w:r>
      <w:proofErr w:type="spell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Ako jedne zimske noći neki putnik</w:t>
      </w:r>
    </w:p>
    <w:p w14:paraId="1757605C" w14:textId="77777777" w:rsidR="00307D7F" w:rsidRPr="00A97DA5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Miguel Cervantes, </w:t>
      </w:r>
      <w:r>
        <w:rPr>
          <w:i/>
          <w:sz w:val="22"/>
          <w:szCs w:val="22"/>
        </w:rPr>
        <w:t xml:space="preserve">Don Quijote </w:t>
      </w:r>
      <w:r>
        <w:rPr>
          <w:sz w:val="22"/>
          <w:szCs w:val="22"/>
        </w:rPr>
        <w:t>+ Jorge Luis Borges, „</w:t>
      </w:r>
      <w:r w:rsidRPr="00B65DA3">
        <w:rPr>
          <w:sz w:val="22"/>
          <w:szCs w:val="22"/>
        </w:rPr>
        <w:t xml:space="preserve">Pierre </w:t>
      </w:r>
      <w:proofErr w:type="spellStart"/>
      <w:r w:rsidRPr="00B65DA3">
        <w:rPr>
          <w:sz w:val="22"/>
          <w:szCs w:val="22"/>
        </w:rPr>
        <w:t>Menard</w:t>
      </w:r>
      <w:proofErr w:type="spellEnd"/>
      <w:r w:rsidRPr="00B65DA3">
        <w:rPr>
          <w:sz w:val="22"/>
          <w:szCs w:val="22"/>
        </w:rPr>
        <w:t>, autor</w:t>
      </w:r>
      <w:r>
        <w:rPr>
          <w:i/>
          <w:sz w:val="22"/>
          <w:szCs w:val="22"/>
        </w:rPr>
        <w:t xml:space="preserve"> Don Quijotea</w:t>
      </w:r>
      <w:r>
        <w:rPr>
          <w:sz w:val="22"/>
          <w:szCs w:val="22"/>
        </w:rPr>
        <w:t>“ (</w:t>
      </w:r>
      <w:r>
        <w:rPr>
          <w:i/>
          <w:sz w:val="22"/>
          <w:szCs w:val="22"/>
        </w:rPr>
        <w:t>Izmišljaji</w:t>
      </w:r>
      <w:r>
        <w:rPr>
          <w:sz w:val="22"/>
          <w:szCs w:val="22"/>
        </w:rPr>
        <w:t>)</w:t>
      </w:r>
    </w:p>
    <w:p w14:paraId="0E1874A7" w14:textId="77777777" w:rsidR="00307D7F" w:rsidRPr="00364207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James Joyce, </w:t>
      </w:r>
      <w:proofErr w:type="spellStart"/>
      <w:r>
        <w:rPr>
          <w:i/>
          <w:sz w:val="22"/>
          <w:szCs w:val="22"/>
        </w:rPr>
        <w:t>Uliks</w:t>
      </w:r>
      <w:proofErr w:type="spellEnd"/>
    </w:p>
    <w:p w14:paraId="5B3FEC3B" w14:textId="77777777" w:rsidR="00307D7F" w:rsidRPr="00C63278" w:rsidRDefault="00307D7F" w:rsidP="00307D7F">
      <w:pPr>
        <w:pStyle w:val="Tijeloteksta3"/>
        <w:spacing w:line="276" w:lineRule="auto"/>
        <w:ind w:right="-317"/>
        <w:rPr>
          <w:sz w:val="22"/>
          <w:szCs w:val="22"/>
        </w:rPr>
      </w:pPr>
      <w:r>
        <w:rPr>
          <w:sz w:val="22"/>
          <w:szCs w:val="22"/>
        </w:rPr>
        <w:t xml:space="preserve">François </w:t>
      </w:r>
      <w:proofErr w:type="spellStart"/>
      <w:r>
        <w:rPr>
          <w:sz w:val="22"/>
          <w:szCs w:val="22"/>
        </w:rPr>
        <w:t>Rabelais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Gargantua</w:t>
      </w:r>
      <w:proofErr w:type="spellEnd"/>
      <w:r>
        <w:rPr>
          <w:i/>
          <w:sz w:val="22"/>
          <w:szCs w:val="22"/>
        </w:rPr>
        <w:t xml:space="preserve"> i </w:t>
      </w:r>
      <w:proofErr w:type="spellStart"/>
      <w:r>
        <w:rPr>
          <w:i/>
          <w:sz w:val="22"/>
          <w:szCs w:val="22"/>
        </w:rPr>
        <w:t>Pantagruel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(1. i 2. knjiga)</w:t>
      </w:r>
    </w:p>
    <w:p w14:paraId="3E566ACD" w14:textId="77777777" w:rsidR="00307D7F" w:rsidRPr="00D145A4" w:rsidRDefault="00307D7F" w:rsidP="00307D7F">
      <w:pPr>
        <w:pStyle w:val="Tijeloteksta3"/>
        <w:spacing w:line="276" w:lineRule="auto"/>
        <w:ind w:right="-317"/>
        <w:rPr>
          <w:i/>
          <w:sz w:val="22"/>
          <w:szCs w:val="22"/>
        </w:rPr>
      </w:pPr>
      <w:r>
        <w:rPr>
          <w:sz w:val="22"/>
          <w:szCs w:val="22"/>
        </w:rPr>
        <w:t xml:space="preserve">William Shakespeare, </w:t>
      </w:r>
      <w:r>
        <w:rPr>
          <w:i/>
          <w:sz w:val="22"/>
          <w:szCs w:val="22"/>
        </w:rPr>
        <w:t>Kako vam drago</w:t>
      </w:r>
    </w:p>
    <w:p w14:paraId="144C0C5F" w14:textId="77777777" w:rsidR="00307D7F" w:rsidRDefault="00307D7F" w:rsidP="00307D7F">
      <w:pPr>
        <w:pStyle w:val="Tijeloteksta3"/>
        <w:spacing w:line="276" w:lineRule="auto"/>
        <w:ind w:right="-317"/>
        <w:rPr>
          <w:i/>
          <w:sz w:val="22"/>
          <w:szCs w:val="22"/>
        </w:rPr>
      </w:pPr>
      <w:proofErr w:type="spellStart"/>
      <w:r>
        <w:rPr>
          <w:sz w:val="22"/>
          <w:szCs w:val="22"/>
        </w:rPr>
        <w:t>Laurence</w:t>
      </w:r>
      <w:proofErr w:type="spellEnd"/>
      <w:r>
        <w:rPr>
          <w:sz w:val="22"/>
          <w:szCs w:val="22"/>
        </w:rPr>
        <w:t xml:space="preserve"> Sterne, </w:t>
      </w:r>
      <w:proofErr w:type="spellStart"/>
      <w:r>
        <w:rPr>
          <w:i/>
          <w:sz w:val="22"/>
          <w:szCs w:val="22"/>
        </w:rPr>
        <w:t>Tristram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Shandy</w:t>
      </w:r>
      <w:proofErr w:type="spellEnd"/>
    </w:p>
    <w:p w14:paraId="44836071" w14:textId="77777777" w:rsidR="00307D7F" w:rsidRPr="00011D65" w:rsidRDefault="00307D7F" w:rsidP="00307D7F">
      <w:pPr>
        <w:pStyle w:val="Tijeloteksta3"/>
        <w:spacing w:line="276" w:lineRule="auto"/>
        <w:ind w:right="-317"/>
        <w:rPr>
          <w:iCs/>
          <w:sz w:val="22"/>
          <w:szCs w:val="22"/>
        </w:rPr>
      </w:pPr>
    </w:p>
    <w:p w14:paraId="5A419D49" w14:textId="77777777" w:rsidR="0057679D" w:rsidRDefault="0057679D" w:rsidP="00413AFD">
      <w:pPr>
        <w:spacing w:line="276" w:lineRule="auto"/>
      </w:pPr>
    </w:p>
    <w:sectPr w:rsidR="0057679D" w:rsidSect="00551188">
      <w:footerReference w:type="even" r:id="rId7"/>
      <w:footerReference w:type="default" r:id="rId8"/>
      <w:pgSz w:w="11907" w:h="16840" w:code="9"/>
      <w:pgMar w:top="1440" w:right="1797" w:bottom="1440" w:left="179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F260" w14:textId="77777777" w:rsidR="00643316" w:rsidRDefault="00643316">
      <w:r>
        <w:separator/>
      </w:r>
    </w:p>
  </w:endnote>
  <w:endnote w:type="continuationSeparator" w:id="0">
    <w:p w14:paraId="74D76179" w14:textId="77777777" w:rsidR="00643316" w:rsidRDefault="0064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2092" w14:textId="77777777" w:rsidR="00481B1E" w:rsidRDefault="00481B1E" w:rsidP="0055118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1845C9B" w14:textId="77777777" w:rsidR="00481B1E" w:rsidRDefault="00481B1E" w:rsidP="0055118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8804" w14:textId="77777777" w:rsidR="00481B1E" w:rsidRDefault="00481B1E" w:rsidP="0055118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00B58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5410FEA8" w14:textId="77777777" w:rsidR="00481B1E" w:rsidRDefault="00481B1E" w:rsidP="0055118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03E7" w14:textId="77777777" w:rsidR="00643316" w:rsidRDefault="00643316">
      <w:r>
        <w:separator/>
      </w:r>
    </w:p>
  </w:footnote>
  <w:footnote w:type="continuationSeparator" w:id="0">
    <w:p w14:paraId="151FD9A3" w14:textId="77777777" w:rsidR="00643316" w:rsidRDefault="0064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56CA9"/>
    <w:multiLevelType w:val="hybridMultilevel"/>
    <w:tmpl w:val="D06EBCA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A4D0A"/>
    <w:multiLevelType w:val="hybridMultilevel"/>
    <w:tmpl w:val="791A37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7537407">
    <w:abstractNumId w:val="1"/>
  </w:num>
  <w:num w:numId="2" w16cid:durableId="28778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14"/>
    <w:rsid w:val="000159B5"/>
    <w:rsid w:val="00016213"/>
    <w:rsid w:val="0003173C"/>
    <w:rsid w:val="000422DD"/>
    <w:rsid w:val="00053EFC"/>
    <w:rsid w:val="0005425C"/>
    <w:rsid w:val="000B7BD6"/>
    <w:rsid w:val="000C407C"/>
    <w:rsid w:val="000C72E7"/>
    <w:rsid w:val="000D0859"/>
    <w:rsid w:val="000E0117"/>
    <w:rsid w:val="00142274"/>
    <w:rsid w:val="001472B5"/>
    <w:rsid w:val="0015142C"/>
    <w:rsid w:val="001600E8"/>
    <w:rsid w:val="00185E07"/>
    <w:rsid w:val="00186665"/>
    <w:rsid w:val="001A38A8"/>
    <w:rsid w:val="001B7DE3"/>
    <w:rsid w:val="001C668E"/>
    <w:rsid w:val="001E025B"/>
    <w:rsid w:val="00201FC9"/>
    <w:rsid w:val="0021756A"/>
    <w:rsid w:val="00242739"/>
    <w:rsid w:val="00245AA8"/>
    <w:rsid w:val="00273EE3"/>
    <w:rsid w:val="00275F82"/>
    <w:rsid w:val="00296014"/>
    <w:rsid w:val="002A45FF"/>
    <w:rsid w:val="002A6CDE"/>
    <w:rsid w:val="002B49EE"/>
    <w:rsid w:val="002C0CD3"/>
    <w:rsid w:val="002E1D10"/>
    <w:rsid w:val="00307D7F"/>
    <w:rsid w:val="00320A01"/>
    <w:rsid w:val="00343962"/>
    <w:rsid w:val="0036595F"/>
    <w:rsid w:val="00366F8D"/>
    <w:rsid w:val="0037753A"/>
    <w:rsid w:val="0039243A"/>
    <w:rsid w:val="00393ADD"/>
    <w:rsid w:val="003952AF"/>
    <w:rsid w:val="00395B7A"/>
    <w:rsid w:val="003D1475"/>
    <w:rsid w:val="003D2A48"/>
    <w:rsid w:val="003D2E82"/>
    <w:rsid w:val="003E1BB7"/>
    <w:rsid w:val="003F5C58"/>
    <w:rsid w:val="00413AFD"/>
    <w:rsid w:val="004165A0"/>
    <w:rsid w:val="00451E3D"/>
    <w:rsid w:val="00460053"/>
    <w:rsid w:val="004644B1"/>
    <w:rsid w:val="00471234"/>
    <w:rsid w:val="00481B1E"/>
    <w:rsid w:val="004A488F"/>
    <w:rsid w:val="004B198A"/>
    <w:rsid w:val="004B5FF9"/>
    <w:rsid w:val="004C0F58"/>
    <w:rsid w:val="004C1164"/>
    <w:rsid w:val="004C74E7"/>
    <w:rsid w:val="004D6534"/>
    <w:rsid w:val="004D6E77"/>
    <w:rsid w:val="004E1206"/>
    <w:rsid w:val="004E25A2"/>
    <w:rsid w:val="004F0440"/>
    <w:rsid w:val="004F5C16"/>
    <w:rsid w:val="0051376C"/>
    <w:rsid w:val="0052723C"/>
    <w:rsid w:val="0054758A"/>
    <w:rsid w:val="00551188"/>
    <w:rsid w:val="00575720"/>
    <w:rsid w:val="0057679D"/>
    <w:rsid w:val="00576B62"/>
    <w:rsid w:val="005826A1"/>
    <w:rsid w:val="00596012"/>
    <w:rsid w:val="005C3B7C"/>
    <w:rsid w:val="005D0FC0"/>
    <w:rsid w:val="005D4880"/>
    <w:rsid w:val="005E2740"/>
    <w:rsid w:val="005E3FF7"/>
    <w:rsid w:val="0062001F"/>
    <w:rsid w:val="00636409"/>
    <w:rsid w:val="00643316"/>
    <w:rsid w:val="00671420"/>
    <w:rsid w:val="00671F84"/>
    <w:rsid w:val="006A2614"/>
    <w:rsid w:val="006A6784"/>
    <w:rsid w:val="006A6CD3"/>
    <w:rsid w:val="006E3981"/>
    <w:rsid w:val="00720940"/>
    <w:rsid w:val="00721740"/>
    <w:rsid w:val="00722FC0"/>
    <w:rsid w:val="007258CB"/>
    <w:rsid w:val="00730606"/>
    <w:rsid w:val="007330D2"/>
    <w:rsid w:val="00733B3D"/>
    <w:rsid w:val="007544A6"/>
    <w:rsid w:val="007738BF"/>
    <w:rsid w:val="00795652"/>
    <w:rsid w:val="007A4604"/>
    <w:rsid w:val="007A7DC2"/>
    <w:rsid w:val="007D72BC"/>
    <w:rsid w:val="007E3E14"/>
    <w:rsid w:val="0081091D"/>
    <w:rsid w:val="00837AE9"/>
    <w:rsid w:val="00866B80"/>
    <w:rsid w:val="008B2F73"/>
    <w:rsid w:val="008D3512"/>
    <w:rsid w:val="008F6284"/>
    <w:rsid w:val="00900B58"/>
    <w:rsid w:val="0090182B"/>
    <w:rsid w:val="009230A6"/>
    <w:rsid w:val="00935573"/>
    <w:rsid w:val="0097676B"/>
    <w:rsid w:val="0098424A"/>
    <w:rsid w:val="009B62D4"/>
    <w:rsid w:val="009D0014"/>
    <w:rsid w:val="009D5B20"/>
    <w:rsid w:val="009D5BA0"/>
    <w:rsid w:val="009F792F"/>
    <w:rsid w:val="00A31AC8"/>
    <w:rsid w:val="00A33B67"/>
    <w:rsid w:val="00A50456"/>
    <w:rsid w:val="00A8070C"/>
    <w:rsid w:val="00AB2570"/>
    <w:rsid w:val="00AB7931"/>
    <w:rsid w:val="00AF4339"/>
    <w:rsid w:val="00AF5708"/>
    <w:rsid w:val="00B00F53"/>
    <w:rsid w:val="00B03EE6"/>
    <w:rsid w:val="00B11063"/>
    <w:rsid w:val="00B245DA"/>
    <w:rsid w:val="00B272FD"/>
    <w:rsid w:val="00B3732D"/>
    <w:rsid w:val="00B62677"/>
    <w:rsid w:val="00B641D2"/>
    <w:rsid w:val="00B65DA3"/>
    <w:rsid w:val="00BA4CE1"/>
    <w:rsid w:val="00BB6DA4"/>
    <w:rsid w:val="00BD0EFB"/>
    <w:rsid w:val="00BE2B86"/>
    <w:rsid w:val="00BE63F9"/>
    <w:rsid w:val="00BF28CC"/>
    <w:rsid w:val="00C13A69"/>
    <w:rsid w:val="00C1714D"/>
    <w:rsid w:val="00C3761B"/>
    <w:rsid w:val="00C40C48"/>
    <w:rsid w:val="00C47AD9"/>
    <w:rsid w:val="00C50262"/>
    <w:rsid w:val="00C63278"/>
    <w:rsid w:val="00C81CDC"/>
    <w:rsid w:val="00C85044"/>
    <w:rsid w:val="00C91044"/>
    <w:rsid w:val="00C97840"/>
    <w:rsid w:val="00CA5C69"/>
    <w:rsid w:val="00CC358B"/>
    <w:rsid w:val="00CD0A21"/>
    <w:rsid w:val="00CD6E1A"/>
    <w:rsid w:val="00D16751"/>
    <w:rsid w:val="00D24764"/>
    <w:rsid w:val="00D43A8C"/>
    <w:rsid w:val="00D54F3C"/>
    <w:rsid w:val="00D575E1"/>
    <w:rsid w:val="00D624FC"/>
    <w:rsid w:val="00D77929"/>
    <w:rsid w:val="00DB736E"/>
    <w:rsid w:val="00DC37D8"/>
    <w:rsid w:val="00DD6941"/>
    <w:rsid w:val="00DF0F2D"/>
    <w:rsid w:val="00DF609F"/>
    <w:rsid w:val="00E01A38"/>
    <w:rsid w:val="00E03B40"/>
    <w:rsid w:val="00E116F2"/>
    <w:rsid w:val="00E1399F"/>
    <w:rsid w:val="00E33590"/>
    <w:rsid w:val="00E6191D"/>
    <w:rsid w:val="00E635C3"/>
    <w:rsid w:val="00E67988"/>
    <w:rsid w:val="00E83340"/>
    <w:rsid w:val="00EA4311"/>
    <w:rsid w:val="00ED103C"/>
    <w:rsid w:val="00F06822"/>
    <w:rsid w:val="00F07ACA"/>
    <w:rsid w:val="00F2451A"/>
    <w:rsid w:val="00F31DE8"/>
    <w:rsid w:val="00F355BF"/>
    <w:rsid w:val="00F369EE"/>
    <w:rsid w:val="00F37D94"/>
    <w:rsid w:val="00F51A1B"/>
    <w:rsid w:val="00F90E1D"/>
    <w:rsid w:val="00FC660E"/>
    <w:rsid w:val="00FE0DCF"/>
    <w:rsid w:val="00FE3D62"/>
    <w:rsid w:val="00FE71FC"/>
    <w:rsid w:val="00FF1B1A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9BF9A18"/>
  <w15:chartTrackingRefBased/>
  <w15:docId w15:val="{7ADF7485-CFE8-449B-A669-3578FDE3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4CE1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BA4CE1"/>
    <w:pPr>
      <w:ind w:right="-314"/>
      <w:jc w:val="both"/>
    </w:pPr>
    <w:rPr>
      <w:lang w:eastAsia="en-US"/>
    </w:rPr>
  </w:style>
  <w:style w:type="paragraph" w:styleId="Podnoje">
    <w:name w:val="footer"/>
    <w:basedOn w:val="Normal"/>
    <w:rsid w:val="00BA4CE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A4CE1"/>
  </w:style>
  <w:style w:type="character" w:customStyle="1" w:styleId="term">
    <w:name w:val="term"/>
    <w:rsid w:val="00BA4CE1"/>
    <w:rPr>
      <w:rFonts w:cs="Times New Roman"/>
    </w:rPr>
  </w:style>
  <w:style w:type="character" w:styleId="Istaknuto">
    <w:name w:val="Emphasis"/>
    <w:qFormat/>
    <w:rsid w:val="004165A0"/>
    <w:rPr>
      <w:i/>
      <w:iCs/>
    </w:rPr>
  </w:style>
  <w:style w:type="character" w:styleId="Naglaeno">
    <w:name w:val="Strong"/>
    <w:uiPriority w:val="99"/>
    <w:qFormat/>
    <w:rsid w:val="00413AFD"/>
    <w:rPr>
      <w:rFonts w:cs="Times New Roman"/>
      <w:b/>
      <w:bCs/>
    </w:rPr>
  </w:style>
  <w:style w:type="character" w:customStyle="1" w:styleId="Tijeloteksta3Char">
    <w:name w:val="Tijelo teksta 3 Char"/>
    <w:basedOn w:val="Zadanifontodlomka"/>
    <w:link w:val="Tijeloteksta3"/>
    <w:rsid w:val="00307D7F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8190</Characters>
  <Application>Microsoft Office Word</Application>
  <DocSecurity>0</DocSecurity>
  <Lines>68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Kolegij: Komparativna književnost: Parodija u hrvatskoj književnosti (K)</vt:lpstr>
      <vt:lpstr>Kolegij: Komparativna književnost: Parodija u hrvatskoj književnosti (K)</vt:lpstr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Kolegij: Komparativna književnost: Parodija u hrvatskoj književnosti (K)</dc:title>
  <dc:subject/>
  <dc:creator>korisnik</dc:creator>
  <cp:keywords/>
  <dc:description/>
  <cp:lastModifiedBy>Kristina Grgić</cp:lastModifiedBy>
  <cp:revision>2</cp:revision>
  <dcterms:created xsi:type="dcterms:W3CDTF">2025-09-16T15:48:00Z</dcterms:created>
  <dcterms:modified xsi:type="dcterms:W3CDTF">2025-09-16T15:48:00Z</dcterms:modified>
</cp:coreProperties>
</file>