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062" w14:textId="79839BE9" w:rsidR="00C95B09" w:rsidRPr="003A3DB3" w:rsidRDefault="00527BAF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ODSJEK ZA KOMPARATIVNU KNJIŽEVNOST</w:t>
      </w:r>
    </w:p>
    <w:p w14:paraId="6E936327" w14:textId="3D872395" w:rsidR="008B5914" w:rsidRDefault="008B5914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Prijediplomski sveučilišni jednopredmetni i dvopredmetni studijski program</w:t>
      </w:r>
    </w:p>
    <w:p w14:paraId="58E96FBB" w14:textId="77777777" w:rsidR="003A3DB3" w:rsidRPr="003A3DB3" w:rsidRDefault="003A3DB3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4397D" w14:textId="151361A5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  <w:b/>
          <w:bCs/>
        </w:rPr>
        <w:t>Komparativna književnost</w:t>
      </w:r>
      <w:r w:rsidRPr="38959C7E">
        <w:rPr>
          <w:rFonts w:ascii="Times New Roman" w:eastAsia="Times New Roman" w:hAnsi="Times New Roman" w:cs="Times New Roman"/>
        </w:rPr>
        <w:t xml:space="preserve"> se izvodi kao prijediplomski sveučilišni studij na Filozofskom fakultetu Sveučilišta u Zagrebu u obliku jednopredmetnoga (opsega 180 ECTS-a) i dvopredmetnoga programa (opseg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90 ECTS-a), te u trajanju od tri godine.</w:t>
      </w:r>
    </w:p>
    <w:p w14:paraId="568E1666" w14:textId="0F873502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Od akademske godine 2024./25. započet će izvođenje obaju reformiranih prijediplomskih studijskih programa komparativne književnosti. Studenti</w:t>
      </w:r>
      <w:r w:rsidR="003A3DB3" w:rsidRPr="38959C7E">
        <w:rPr>
          <w:rFonts w:ascii="Times New Roman" w:eastAsia="Times New Roman" w:hAnsi="Times New Roman" w:cs="Times New Roman"/>
        </w:rPr>
        <w:t>/</w:t>
      </w:r>
      <w:proofErr w:type="spellStart"/>
      <w:r w:rsidR="003A3DB3"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do 2023./24. godine upisali prijediplomski studijski program nastavljaju studirati pod uvjetima koje su upisali, što znači da 2. i 3. godinu studija upisuju dalje redovito po starom</w:t>
      </w:r>
      <w:r w:rsidR="009B4B09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programu. 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nisu ispunili sve obaveze starog studijskog programa zbog mirovanja studija, pada godine i drugih razloga</w:t>
      </w:r>
      <w:r w:rsidR="007B7221" w:rsidRPr="38959C7E">
        <w:rPr>
          <w:rFonts w:ascii="Times New Roman" w:eastAsia="Times New Roman" w:hAnsi="Times New Roman" w:cs="Times New Roman"/>
        </w:rPr>
        <w:t>,</w:t>
      </w:r>
      <w:r w:rsidRPr="38959C7E">
        <w:rPr>
          <w:rFonts w:ascii="Times New Roman" w:eastAsia="Times New Roman" w:hAnsi="Times New Roman" w:cs="Times New Roman"/>
        </w:rPr>
        <w:t xml:space="preserve"> imaju dvije mogućnosti: završetak studija po starom</w:t>
      </w:r>
      <w:r w:rsidR="00BA7688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 ili prijelaz na novi studijski program. Ako se kolegiji staroga studijskog programa više ne izvode ili su izmijenjeni (od 2024./25. kolegiji 1. godine starog</w:t>
      </w:r>
      <w:r w:rsidR="009C7ADF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programa, od 2025/26. kolegiji 2. godine staroga programa, od 2026./27. kolegiji 3. godine staroga programa), 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nisu odslušali neke </w:t>
      </w:r>
      <w:r w:rsidR="007B7221" w:rsidRPr="38959C7E">
        <w:rPr>
          <w:rFonts w:ascii="Times New Roman" w:eastAsia="Times New Roman" w:hAnsi="Times New Roman" w:cs="Times New Roman"/>
        </w:rPr>
        <w:t>obave</w:t>
      </w:r>
      <w:r w:rsidRPr="38959C7E">
        <w:rPr>
          <w:rFonts w:ascii="Times New Roman" w:eastAsia="Times New Roman" w:hAnsi="Times New Roman" w:cs="Times New Roman"/>
        </w:rPr>
        <w:t>zne kolegije odabiru adekvatne zamjenske kolegije.</w:t>
      </w:r>
    </w:p>
    <w:p w14:paraId="23FE246B" w14:textId="24332AF0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Završetak prijediplomskoga jednopredmetnog i dvopredmetnog studija komparativne književnosti po starom programu</w:t>
      </w:r>
      <w:r w:rsidRPr="38959C7E">
        <w:rPr>
          <w:rFonts w:ascii="Times New Roman" w:eastAsia="Times New Roman" w:hAnsi="Times New Roman" w:cs="Times New Roman"/>
        </w:rPr>
        <w:t xml:space="preserve"> (upisani do 2023./24.): v. njihove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Izlazne strategije.</w:t>
      </w:r>
    </w:p>
    <w:p w14:paraId="67C7DCC8" w14:textId="7C19AA59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Završetak prijediplomskoga jednopredmetnog i dvopredmetnog studija komparativne književnosti prelaženjem na novi studijski program</w:t>
      </w:r>
      <w:r w:rsidRPr="38959C7E">
        <w:rPr>
          <w:rFonts w:ascii="Times New Roman" w:eastAsia="Times New Roman" w:hAnsi="Times New Roman" w:cs="Times New Roman"/>
        </w:rPr>
        <w:t xml:space="preserve"> (</w:t>
      </w:r>
      <w:r w:rsidR="003A3DB3" w:rsidRPr="38959C7E">
        <w:rPr>
          <w:rFonts w:ascii="Times New Roman" w:eastAsia="Times New Roman" w:hAnsi="Times New Roman" w:cs="Times New Roman"/>
        </w:rPr>
        <w:t xml:space="preserve">svi </w:t>
      </w:r>
      <w:r w:rsidRPr="38959C7E">
        <w:rPr>
          <w:rFonts w:ascii="Times New Roman" w:eastAsia="Times New Roman" w:hAnsi="Times New Roman" w:cs="Times New Roman"/>
        </w:rPr>
        <w:t>upisani po starom programu do 2023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/24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koji žele prijeći na reformirani prijediplomski studijski program </w:t>
      </w:r>
      <w:r w:rsidR="003A3DB3" w:rsidRPr="38959C7E">
        <w:rPr>
          <w:rFonts w:ascii="Times New Roman" w:eastAsia="Times New Roman" w:hAnsi="Times New Roman" w:cs="Times New Roman"/>
        </w:rPr>
        <w:t>komparativne književnosti</w:t>
      </w:r>
      <w:r w:rsidRPr="38959C7E">
        <w:rPr>
          <w:rFonts w:ascii="Times New Roman" w:eastAsia="Times New Roman" w:hAnsi="Times New Roman" w:cs="Times New Roman"/>
        </w:rPr>
        <w:t>, mogu od 2024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/25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prijeći na 1. godinu, od 2025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/26. na 2</w:t>
      </w:r>
      <w:r w:rsidR="00450AF4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godinu, od 2026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/27. na 3</w:t>
      </w:r>
      <w:r w:rsidR="00450AF4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godinu)</w:t>
      </w:r>
      <w:r w:rsidR="007B7221" w:rsidRPr="38959C7E">
        <w:rPr>
          <w:rFonts w:ascii="Times New Roman" w:eastAsia="Times New Roman" w:hAnsi="Times New Roman" w:cs="Times New Roman"/>
        </w:rPr>
        <w:t>,</w:t>
      </w:r>
      <w:r w:rsidRPr="38959C7E">
        <w:rPr>
          <w:rFonts w:ascii="Times New Roman" w:eastAsia="Times New Roman" w:hAnsi="Times New Roman" w:cs="Times New Roman"/>
        </w:rPr>
        <w:t xml:space="preserve"> v. </w:t>
      </w:r>
      <w:r w:rsidR="003A3DB3" w:rsidRPr="38959C7E">
        <w:rPr>
          <w:rFonts w:ascii="Times New Roman" w:eastAsia="Times New Roman" w:hAnsi="Times New Roman" w:cs="Times New Roman"/>
        </w:rPr>
        <w:t>njihove</w:t>
      </w:r>
      <w:r w:rsidR="003A3DB3" w:rsidRPr="38959C7E">
        <w:rPr>
          <w:rFonts w:ascii="Times New Roman" w:eastAsia="Times New Roman" w:hAnsi="Times New Roman" w:cs="Times New Roman"/>
          <w:b/>
          <w:bCs/>
        </w:rPr>
        <w:t xml:space="preserve"> </w:t>
      </w:r>
      <w:r w:rsidRPr="38959C7E">
        <w:rPr>
          <w:rFonts w:ascii="Times New Roman" w:eastAsia="Times New Roman" w:hAnsi="Times New Roman" w:cs="Times New Roman"/>
          <w:b/>
          <w:bCs/>
        </w:rPr>
        <w:t>Prijelazn</w:t>
      </w:r>
      <w:r w:rsidR="003A3DB3" w:rsidRPr="38959C7E">
        <w:rPr>
          <w:rFonts w:ascii="Times New Roman" w:eastAsia="Times New Roman" w:hAnsi="Times New Roman" w:cs="Times New Roman"/>
          <w:b/>
          <w:bCs/>
        </w:rPr>
        <w:t>e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strategij</w:t>
      </w:r>
      <w:r w:rsidR="003A3DB3" w:rsidRPr="38959C7E">
        <w:rPr>
          <w:rFonts w:ascii="Times New Roman" w:eastAsia="Times New Roman" w:hAnsi="Times New Roman" w:cs="Times New Roman"/>
          <w:b/>
          <w:bCs/>
        </w:rPr>
        <w:t>e.</w:t>
      </w:r>
    </w:p>
    <w:p w14:paraId="7C4F45C3" w14:textId="77777777" w:rsidR="008B5914" w:rsidRPr="008B5914" w:rsidRDefault="008B5914" w:rsidP="38959C7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A9C3BD8" w14:textId="4548FABE" w:rsidR="00E839C0" w:rsidRPr="003A3DB3" w:rsidRDefault="009C7ADF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Prijediplomski j</w:t>
      </w:r>
      <w:r w:rsidR="008B5914"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ednopredmetni studij komparativne književnosti</w:t>
      </w:r>
    </w:p>
    <w:p w14:paraId="36EDB98B" w14:textId="692394E1" w:rsidR="003A3DB3" w:rsidRPr="003A3DB3" w:rsidRDefault="003A3DB3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Izlazna strategija (završavanje studija po starom</w:t>
      </w:r>
      <w:r w:rsidR="007B7221" w:rsidRPr="38959C7E">
        <w:rPr>
          <w:rFonts w:ascii="Times New Roman" w:eastAsia="Times New Roman" w:hAnsi="Times New Roman" w:cs="Times New Roman"/>
          <w:b/>
          <w:bCs/>
        </w:rPr>
        <w:t>e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programu)</w:t>
      </w:r>
    </w:p>
    <w:p w14:paraId="58F3D5C6" w14:textId="77777777" w:rsidR="003A3DB3" w:rsidRPr="003A3DB3" w:rsidRDefault="003A3DB3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5CE353" w14:textId="7AA4A914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prijediplomski jednopredmetni studij komparativne književnosti upisali do 2023./24. ak. godine završavaju studij redovito pod uvjetima po kojima su upisali studij. Samo 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nisu ispunili sve obaveze studijskog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 zbog mirovanja studija, pada godine i drugih razloga </w:t>
      </w:r>
      <w:r w:rsidR="007B7221" w:rsidRPr="38959C7E">
        <w:rPr>
          <w:rFonts w:ascii="Times New Roman" w:eastAsia="Times New Roman" w:hAnsi="Times New Roman" w:cs="Times New Roman"/>
        </w:rPr>
        <w:t>u reformiranome će studijskom programu upisati ekvivalentne obavezne kolegije umjesto onih</w:t>
      </w:r>
      <w:r w:rsidRPr="38959C7E">
        <w:rPr>
          <w:rFonts w:ascii="Times New Roman" w:eastAsia="Times New Roman" w:hAnsi="Times New Roman" w:cs="Times New Roman"/>
        </w:rPr>
        <w:t xml:space="preserve"> </w:t>
      </w:r>
      <w:r w:rsidR="007B7221" w:rsidRPr="38959C7E">
        <w:rPr>
          <w:rFonts w:ascii="Times New Roman" w:eastAsia="Times New Roman" w:hAnsi="Times New Roman" w:cs="Times New Roman"/>
        </w:rPr>
        <w:t>obave</w:t>
      </w:r>
      <w:r w:rsidRPr="38959C7E">
        <w:rPr>
          <w:rFonts w:ascii="Times New Roman" w:eastAsia="Times New Roman" w:hAnsi="Times New Roman" w:cs="Times New Roman"/>
        </w:rPr>
        <w:t>zni</w:t>
      </w:r>
      <w:r w:rsidR="007B7221" w:rsidRPr="38959C7E">
        <w:rPr>
          <w:rFonts w:ascii="Times New Roman" w:eastAsia="Times New Roman" w:hAnsi="Times New Roman" w:cs="Times New Roman"/>
        </w:rPr>
        <w:t>h</w:t>
      </w:r>
      <w:r w:rsidRPr="38959C7E">
        <w:rPr>
          <w:rFonts w:ascii="Times New Roman" w:eastAsia="Times New Roman" w:hAnsi="Times New Roman" w:cs="Times New Roman"/>
        </w:rPr>
        <w:t xml:space="preserve"> kolegij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starog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 </w:t>
      </w:r>
      <w:r w:rsidR="007B7221" w:rsidRPr="38959C7E">
        <w:rPr>
          <w:rFonts w:ascii="Times New Roman" w:eastAsia="Times New Roman" w:hAnsi="Times New Roman" w:cs="Times New Roman"/>
        </w:rPr>
        <w:t>koji se</w:t>
      </w:r>
      <w:r w:rsidRPr="38959C7E">
        <w:rPr>
          <w:rFonts w:ascii="Times New Roman" w:eastAsia="Times New Roman" w:hAnsi="Times New Roman" w:cs="Times New Roman"/>
        </w:rPr>
        <w:t xml:space="preserve"> više ne izvode:</w:t>
      </w:r>
    </w:p>
    <w:p w14:paraId="25149096" w14:textId="77777777" w:rsidR="00E839C0" w:rsidRPr="00C95B09" w:rsidRDefault="00E839C0" w:rsidP="38959C7E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34F" w14:paraId="68FFEE2B" w14:textId="77777777" w:rsidTr="38959C7E">
        <w:tc>
          <w:tcPr>
            <w:tcW w:w="4531" w:type="dxa"/>
          </w:tcPr>
          <w:p w14:paraId="18FA2499" w14:textId="5989EFF1" w:rsidR="00DE534F" w:rsidRPr="00527BAF" w:rsidRDefault="00DE534F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4F5AC9E3" w14:textId="3D6CAE50" w:rsidR="00DE534F" w:rsidRPr="00527BAF" w:rsidRDefault="00DE534F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C74BE1" w14:paraId="0340C78E" w14:textId="77777777" w:rsidTr="38959C7E">
        <w:tc>
          <w:tcPr>
            <w:tcW w:w="4531" w:type="dxa"/>
          </w:tcPr>
          <w:p w14:paraId="2A25E754" w14:textId="77777777" w:rsidR="00C74BE1" w:rsidRDefault="00C74BE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28189049" w14:textId="11337D97" w:rsidR="00C74BE1" w:rsidRPr="00C74BE1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115 ECTS</w:t>
            </w:r>
          </w:p>
        </w:tc>
        <w:tc>
          <w:tcPr>
            <w:tcW w:w="4531" w:type="dxa"/>
          </w:tcPr>
          <w:p w14:paraId="3F27D965" w14:textId="77777777" w:rsidR="00C74BE1" w:rsidRDefault="00C74BE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5163F87D" w14:textId="7B1EA57D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B42D4F" w14:paraId="18EC5703" w14:textId="77777777" w:rsidTr="38959C7E">
        <w:tc>
          <w:tcPr>
            <w:tcW w:w="4531" w:type="dxa"/>
          </w:tcPr>
          <w:p w14:paraId="201D36D6" w14:textId="77777777" w:rsidR="00B42D4F" w:rsidRDefault="00B42D4F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bookmarkStart w:id="0" w:name="_Hlk165118667"/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Kolegiji iz 5 predmetnih područja su jednakovrijedni za stari i novi studij – bitan je njihov odslušani broj, dok se 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cjelokupna </w:t>
            </w: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ponuda mijenja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 svake akademske godine</w:t>
            </w:r>
          </w:p>
          <w:p w14:paraId="63B45A8D" w14:textId="51735706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16 kolegija – 96 ECTS)</w:t>
            </w:r>
          </w:p>
        </w:tc>
        <w:tc>
          <w:tcPr>
            <w:tcW w:w="4531" w:type="dxa"/>
          </w:tcPr>
          <w:p w14:paraId="601173C4" w14:textId="77777777" w:rsidR="00B42D4F" w:rsidRDefault="00B42D4F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Kolegiji iz 5 predmetnih područja su jednakovrijedni za stari i novi studij – bitan je njihov odslušani broj, dok se 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>cjelokupna ponuda mijenja svake akademske godine</w:t>
            </w:r>
          </w:p>
          <w:p w14:paraId="1902BBD3" w14:textId="7DBB3BF5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bookmarkEnd w:id="0"/>
      <w:tr w:rsidR="00DE534F" w14:paraId="2C450987" w14:textId="77777777" w:rsidTr="38959C7E">
        <w:tc>
          <w:tcPr>
            <w:tcW w:w="4531" w:type="dxa"/>
          </w:tcPr>
          <w:p w14:paraId="51B0E0DD" w14:textId="77777777" w:rsidR="00DE534F" w:rsidRDefault="00DE53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3D60C642" w14:textId="5F413427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(24 ECTS)</w:t>
            </w:r>
          </w:p>
        </w:tc>
        <w:tc>
          <w:tcPr>
            <w:tcW w:w="4531" w:type="dxa"/>
          </w:tcPr>
          <w:p w14:paraId="2E71B84E" w14:textId="77777777" w:rsidR="00DE534F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44A29543" w14:textId="3611F15A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(24 ECTS)</w:t>
            </w:r>
          </w:p>
        </w:tc>
      </w:tr>
      <w:tr w:rsidR="00DE534F" w14:paraId="4BC67155" w14:textId="77777777" w:rsidTr="38959C7E">
        <w:tc>
          <w:tcPr>
            <w:tcW w:w="4531" w:type="dxa"/>
          </w:tcPr>
          <w:p w14:paraId="3275EBA4" w14:textId="77777777" w:rsidR="00DE534F" w:rsidRDefault="00DE53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6F8B3FE1" w14:textId="6521AB26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(1</w:t>
            </w:r>
            <w:r w:rsidR="00CE2384" w:rsidRPr="38959C7E">
              <w:rPr>
                <w:rFonts w:ascii="Times New Roman" w:eastAsia="Times New Roman" w:hAnsi="Times New Roman" w:cs="Times New Roman"/>
              </w:rPr>
              <w:t>2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3157CE88" w14:textId="77777777" w:rsidR="00DE534F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4C1E91A6" w14:textId="7AF94827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(18 ECTS)</w:t>
            </w:r>
          </w:p>
        </w:tc>
      </w:tr>
      <w:tr w:rsidR="00291622" w14:paraId="51ABC2E6" w14:textId="77777777" w:rsidTr="38959C7E">
        <w:tc>
          <w:tcPr>
            <w:tcW w:w="4531" w:type="dxa"/>
          </w:tcPr>
          <w:p w14:paraId="4DBC3D43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Komparativna književnost</w:t>
            </w:r>
          </w:p>
          <w:p w14:paraId="16F6B687" w14:textId="6E4BBF82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  <w:tc>
          <w:tcPr>
            <w:tcW w:w="4531" w:type="dxa"/>
          </w:tcPr>
          <w:p w14:paraId="7EBE871E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11C51B0F" w14:textId="25772C44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(12 ECTS)</w:t>
            </w:r>
          </w:p>
        </w:tc>
      </w:tr>
      <w:tr w:rsidR="00291622" w14:paraId="3B403FDE" w14:textId="77777777" w:rsidTr="38959C7E">
        <w:tc>
          <w:tcPr>
            <w:tcW w:w="4531" w:type="dxa"/>
          </w:tcPr>
          <w:p w14:paraId="71C8DD13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4560D117" w14:textId="33EA8975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  <w:tc>
          <w:tcPr>
            <w:tcW w:w="4531" w:type="dxa"/>
          </w:tcPr>
          <w:p w14:paraId="794EE7CB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2E422989" w14:textId="46E95F6A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</w:tr>
      <w:tr w:rsidR="00291622" w14:paraId="0F584A67" w14:textId="77777777" w:rsidTr="38959C7E">
        <w:tc>
          <w:tcPr>
            <w:tcW w:w="4531" w:type="dxa"/>
          </w:tcPr>
          <w:p w14:paraId="12CABE8D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2ADEEBFC" w14:textId="15625607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  <w:tc>
          <w:tcPr>
            <w:tcW w:w="4531" w:type="dxa"/>
          </w:tcPr>
          <w:p w14:paraId="538742D4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450FEF33" w14:textId="0F47683C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</w:tr>
      <w:tr w:rsidR="00EE0538" w14:paraId="04F86F01" w14:textId="77777777" w:rsidTr="38959C7E">
        <w:tc>
          <w:tcPr>
            <w:tcW w:w="4531" w:type="dxa"/>
          </w:tcPr>
          <w:p w14:paraId="64C7B172" w14:textId="6CCFE3BB" w:rsidR="00EE0538" w:rsidRDefault="00EE053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 kolegija iz 5 predmetnih područja po izboru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</w:t>
            </w:r>
            <w:r w:rsidR="00FB5359" w:rsidRPr="38959C7E">
              <w:rPr>
                <w:rFonts w:ascii="Times New Roman" w:eastAsia="Times New Roman" w:hAnsi="Times New Roman" w:cs="Times New Roman"/>
              </w:rPr>
              <w:t xml:space="preserve">7x6 ECTS = </w:t>
            </w:r>
            <w:r w:rsidR="00CB7418" w:rsidRPr="38959C7E">
              <w:rPr>
                <w:rFonts w:ascii="Times New Roman" w:eastAsia="Times New Roman" w:hAnsi="Times New Roman" w:cs="Times New Roman"/>
              </w:rPr>
              <w:t>4</w:t>
            </w:r>
            <w:r w:rsidR="00450AF4" w:rsidRPr="38959C7E">
              <w:rPr>
                <w:rFonts w:ascii="Times New Roman" w:eastAsia="Times New Roman" w:hAnsi="Times New Roman" w:cs="Times New Roman"/>
              </w:rPr>
              <w:t>2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5BEF435F" w14:textId="6A19F72A" w:rsidR="00EE0538" w:rsidRDefault="00EE053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Ukinuto zbog smanjenoga broja bodova jezgre – studenti/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38959C7E">
              <w:rPr>
                <w:rFonts w:ascii="Times New Roman" w:eastAsia="Times New Roman" w:hAnsi="Times New Roman" w:cs="Times New Roman"/>
              </w:rPr>
              <w:t xml:space="preserve"> staroga studija </w:t>
            </w:r>
            <w:r w:rsidR="00A36865" w:rsidRPr="38959C7E">
              <w:rPr>
                <w:rFonts w:ascii="Times New Roman" w:eastAsia="Times New Roman" w:hAnsi="Times New Roman" w:cs="Times New Roman"/>
              </w:rPr>
              <w:t>i dalje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mogu odslušati potreban broj kolegija iz sveukupne ponude</w:t>
            </w:r>
            <w:r w:rsidR="00527BAF" w:rsidRPr="38959C7E">
              <w:rPr>
                <w:rFonts w:ascii="Times New Roman" w:eastAsia="Times New Roman" w:hAnsi="Times New Roman" w:cs="Times New Roman"/>
              </w:rPr>
              <w:t xml:space="preserve"> na Odsjeku</w:t>
            </w:r>
          </w:p>
        </w:tc>
      </w:tr>
      <w:tr w:rsidR="00C74BE1" w14:paraId="4D25E2A9" w14:textId="77777777" w:rsidTr="38959C7E">
        <w:tc>
          <w:tcPr>
            <w:tcW w:w="4531" w:type="dxa"/>
          </w:tcPr>
          <w:p w14:paraId="6C9C5F95" w14:textId="43AA02B9" w:rsidR="00C74BE1" w:rsidRPr="00520D28" w:rsidRDefault="00C74BE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</w:p>
        </w:tc>
        <w:tc>
          <w:tcPr>
            <w:tcW w:w="4531" w:type="dxa"/>
          </w:tcPr>
          <w:p w14:paraId="460BC8DF" w14:textId="51EEFD5A" w:rsidR="00C74BE1" w:rsidRDefault="00C74BE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(ukupno 4 ECTS)</w:t>
            </w:r>
          </w:p>
        </w:tc>
      </w:tr>
      <w:tr w:rsidR="002F5B66" w14:paraId="5E4F77A7" w14:textId="77777777" w:rsidTr="38959C7E">
        <w:tc>
          <w:tcPr>
            <w:tcW w:w="4531" w:type="dxa"/>
          </w:tcPr>
          <w:p w14:paraId="59AEB025" w14:textId="78B8D917" w:rsidR="002F5B66" w:rsidRPr="00520D28" w:rsidRDefault="002F5B6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Esej I </w:t>
            </w:r>
            <w:r w:rsidR="00FE4F7F" w:rsidRPr="38959C7E">
              <w:rPr>
                <w:rFonts w:ascii="Times New Roman" w:eastAsia="Times New Roman" w:hAnsi="Times New Roman" w:cs="Times New Roman"/>
              </w:rPr>
              <w:t>(56817</w:t>
            </w:r>
            <w:r w:rsidR="00740C3A" w:rsidRPr="38959C7E">
              <w:rPr>
                <w:rFonts w:ascii="Times New Roman" w:eastAsia="Times New Roman" w:hAnsi="Times New Roman" w:cs="Times New Roman"/>
              </w:rPr>
              <w:t>, 9 ECTS</w:t>
            </w:r>
            <w:r w:rsidR="00FE4F7F" w:rsidRPr="38959C7E">
              <w:rPr>
                <w:rFonts w:ascii="Times New Roman" w:eastAsia="Times New Roman" w:hAnsi="Times New Roman" w:cs="Times New Roman"/>
              </w:rPr>
              <w:t xml:space="preserve">) </w:t>
            </w:r>
            <w:r w:rsidRPr="38959C7E">
              <w:rPr>
                <w:rFonts w:ascii="Times New Roman" w:eastAsia="Times New Roman" w:hAnsi="Times New Roman" w:cs="Times New Roman"/>
              </w:rPr>
              <w:t>– kolegij ne uključuje nastavu</w:t>
            </w:r>
            <w:r w:rsidR="1A2E9B31" w:rsidRPr="38959C7E">
              <w:rPr>
                <w:rFonts w:ascii="Times New Roman" w:eastAsia="Times New Roman" w:hAnsi="Times New Roman" w:cs="Times New Roman"/>
              </w:rPr>
              <w:t>,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nego samo pisani rad</w:t>
            </w:r>
            <w:r w:rsidR="0036076B" w:rsidRPr="38959C7E">
              <w:rPr>
                <w:rFonts w:ascii="Times New Roman" w:eastAsia="Times New Roman" w:hAnsi="Times New Roman" w:cs="Times New Roman"/>
              </w:rPr>
              <w:t>, tako da ga studenti/</w:t>
            </w:r>
            <w:proofErr w:type="spellStart"/>
            <w:r w:rsidR="0036076B"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="0036076B" w:rsidRPr="38959C7E">
              <w:rPr>
                <w:rFonts w:ascii="Times New Roman" w:eastAsia="Times New Roman" w:hAnsi="Times New Roman" w:cs="Times New Roman"/>
              </w:rPr>
              <w:t xml:space="preserve"> mogu položiti neovisno o reformiranome programu</w:t>
            </w:r>
          </w:p>
        </w:tc>
        <w:tc>
          <w:tcPr>
            <w:tcW w:w="4531" w:type="dxa"/>
          </w:tcPr>
          <w:p w14:paraId="1DA85848" w14:textId="60CCB18D" w:rsidR="002F5B66" w:rsidRPr="00B52CBE" w:rsidRDefault="005E5EB1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91622" w14:paraId="0915087E" w14:textId="77777777" w:rsidTr="38959C7E">
        <w:tc>
          <w:tcPr>
            <w:tcW w:w="4531" w:type="dxa"/>
          </w:tcPr>
          <w:p w14:paraId="63A7F8DA" w14:textId="4A20C662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</w:t>
            </w:r>
            <w:r w:rsidR="00FE4F7F" w:rsidRPr="38959C7E">
              <w:rPr>
                <w:rFonts w:ascii="Times New Roman" w:eastAsia="Times New Roman" w:hAnsi="Times New Roman" w:cs="Times New Roman"/>
              </w:rPr>
              <w:t xml:space="preserve"> – opći predmet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</w:t>
            </w:r>
            <w:r w:rsidR="00FE4F7F" w:rsidRPr="38959C7E">
              <w:rPr>
                <w:rFonts w:ascii="Times New Roman" w:eastAsia="Times New Roman" w:hAnsi="Times New Roman" w:cs="Times New Roman"/>
              </w:rPr>
              <w:t>58630</w:t>
            </w:r>
            <w:r w:rsidR="00101BD0" w:rsidRPr="38959C7E">
              <w:rPr>
                <w:rFonts w:ascii="Times New Roman" w:eastAsia="Times New Roman" w:hAnsi="Times New Roman" w:cs="Times New Roman"/>
              </w:rPr>
              <w:t xml:space="preserve">, </w:t>
            </w:r>
            <w:r w:rsidR="00CB7418" w:rsidRPr="38959C7E">
              <w:rPr>
                <w:rFonts w:ascii="Times New Roman" w:eastAsia="Times New Roman" w:hAnsi="Times New Roman" w:cs="Times New Roman"/>
              </w:rPr>
              <w:t>6 ECTS)</w:t>
            </w:r>
          </w:p>
        </w:tc>
        <w:tc>
          <w:tcPr>
            <w:tcW w:w="4531" w:type="dxa"/>
          </w:tcPr>
          <w:p w14:paraId="31BC8488" w14:textId="1C70DF31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</w:t>
            </w:r>
            <w:r w:rsidR="00BC3518" w:rsidRPr="00BC3518">
              <w:rPr>
                <w:rFonts w:ascii="Times New Roman" w:eastAsia="Times New Roman" w:hAnsi="Times New Roman" w:cs="Times New Roman"/>
              </w:rPr>
              <w:t>265657</w:t>
            </w:r>
            <w:r w:rsidR="00577F32" w:rsidRPr="38959C7E">
              <w:rPr>
                <w:rFonts w:ascii="Times New Roman" w:eastAsia="Times New Roman" w:hAnsi="Times New Roman" w:cs="Times New Roman"/>
              </w:rPr>
              <w:t>, 4 ECTS</w:t>
            </w:r>
            <w:r w:rsidR="00CB7418" w:rsidRPr="38959C7E">
              <w:rPr>
                <w:rFonts w:ascii="Times New Roman" w:eastAsia="Times New Roman" w:hAnsi="Times New Roman" w:cs="Times New Roman"/>
              </w:rPr>
              <w:t>)</w:t>
            </w:r>
            <w:r w:rsidR="00574A39" w:rsidRPr="38959C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02B636" w14:textId="25C5EC5D" w:rsidR="00291622" w:rsidRDefault="0036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– razlika od dva boda ostvaruje se u okviru slobodne izbornosti</w:t>
            </w:r>
          </w:p>
        </w:tc>
      </w:tr>
      <w:tr w:rsidR="004C5C7E" w14:paraId="3011BFC2" w14:textId="77777777" w:rsidTr="38959C7E">
        <w:tc>
          <w:tcPr>
            <w:tcW w:w="4531" w:type="dxa"/>
          </w:tcPr>
          <w:p w14:paraId="74EA19E1" w14:textId="64A898DF" w:rsidR="004C5C7E" w:rsidRDefault="0036076B" w:rsidP="38959C7E">
            <w:pPr>
              <w:rPr>
                <w:rFonts w:ascii="Times New Roman" w:eastAsia="Times New Roman" w:hAnsi="Times New Roman" w:cs="Times New Roman"/>
              </w:rPr>
            </w:pPr>
            <w:bookmarkStart w:id="1" w:name="_Hlk165112063"/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Slobodna izbornost</w:t>
            </w:r>
            <w:r w:rsidR="00694171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94171" w:rsidRPr="38959C7E">
              <w:rPr>
                <w:rFonts w:ascii="Times New Roman" w:eastAsia="Times New Roman" w:hAnsi="Times New Roman" w:cs="Times New Roman"/>
              </w:rPr>
              <w:t>(65 ECTS)</w:t>
            </w:r>
          </w:p>
          <w:p w14:paraId="4C70004A" w14:textId="77777777" w:rsidR="00694171" w:rsidRP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ADB3C5D" w14:textId="77777777" w:rsid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6ECA663B" w14:textId="53EFB8C9" w:rsidR="00694171" w:rsidRPr="0036076B" w:rsidRDefault="00694171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CCD9D0F" w14:textId="77777777" w:rsidR="004C5C7E" w:rsidRDefault="0036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Slobodna izbornost</w:t>
            </w:r>
            <w:r w:rsidR="00694171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94171" w:rsidRPr="38959C7E">
              <w:rPr>
                <w:rFonts w:ascii="Times New Roman" w:eastAsia="Times New Roman" w:hAnsi="Times New Roman" w:cs="Times New Roman"/>
              </w:rPr>
              <w:t>(102 ECTS)</w:t>
            </w:r>
          </w:p>
          <w:p w14:paraId="37928D8B" w14:textId="77777777" w:rsid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65C0C9FC" w14:textId="054563F2" w:rsidR="00694171" w:rsidRP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 – studenti/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38959C7E">
              <w:rPr>
                <w:rFonts w:ascii="Times New Roman" w:eastAsia="Times New Roman" w:hAnsi="Times New Roman" w:cs="Times New Roman"/>
              </w:rPr>
              <w:t xml:space="preserve"> koji završavaju studij po starome programu odabiru samo njime propisani broj od 65 ECTS</w:t>
            </w:r>
            <w:r w:rsidR="009B4B09" w:rsidRPr="38959C7E">
              <w:rPr>
                <w:rFonts w:ascii="Times New Roman" w:eastAsia="Times New Roman" w:hAnsi="Times New Roman" w:cs="Times New Roman"/>
              </w:rPr>
              <w:t>-a</w:t>
            </w:r>
          </w:p>
        </w:tc>
      </w:tr>
      <w:tr w:rsidR="004C5C7E" w14:paraId="2FD071FC" w14:textId="77777777" w:rsidTr="38959C7E">
        <w:tc>
          <w:tcPr>
            <w:tcW w:w="4531" w:type="dxa"/>
          </w:tcPr>
          <w:p w14:paraId="15D68F05" w14:textId="3D182421" w:rsidR="004C5C7E" w:rsidRPr="00694171" w:rsidRDefault="0069417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  <w:tc>
          <w:tcPr>
            <w:tcW w:w="4531" w:type="dxa"/>
          </w:tcPr>
          <w:p w14:paraId="63397F2B" w14:textId="0630327A" w:rsidR="004C5C7E" w:rsidRDefault="0069417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</w:tr>
      <w:bookmarkEnd w:id="1"/>
    </w:tbl>
    <w:p w14:paraId="65F41424" w14:textId="248A644E" w:rsidR="38959C7E" w:rsidRDefault="38959C7E" w:rsidP="00A323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696C0880" w14:textId="3CA88300" w:rsidR="38959C7E" w:rsidRDefault="38959C7E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31A73F69" w14:textId="133EBE9F" w:rsidR="003A3DB3" w:rsidRPr="003A3DB3" w:rsidRDefault="003A3DB3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Prijelazna strategija (prijelaz sa starog</w:t>
      </w:r>
      <w:r w:rsidR="007B7221" w:rsidRPr="38959C7E">
        <w:rPr>
          <w:rFonts w:ascii="Times New Roman" w:eastAsia="Times New Roman" w:hAnsi="Times New Roman" w:cs="Times New Roman"/>
          <w:b/>
          <w:bCs/>
        </w:rPr>
        <w:t>a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na reformirani program)</w:t>
      </w:r>
    </w:p>
    <w:p w14:paraId="78385FCE" w14:textId="77777777" w:rsidR="003A3DB3" w:rsidRPr="003A3DB3" w:rsidRDefault="003A3DB3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C058AD" w14:textId="076E8713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prijediplomski jednopredmetni studij komparativne književnosti upisali po starom programu (upisani zaključno do 2023./24.) mogu prijeći na reformirani studijski program: od 2024/25. na 1. godinu, od 2025./26. na 2. godinu, od 2026./27. na 3. godinu. Za prijelaz na reformirani studijski program student/</w:t>
      </w:r>
      <w:proofErr w:type="spellStart"/>
      <w:r w:rsidRPr="38959C7E">
        <w:rPr>
          <w:rFonts w:ascii="Times New Roman" w:eastAsia="Times New Roman" w:hAnsi="Times New Roman" w:cs="Times New Roman"/>
        </w:rPr>
        <w:t>ice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moraju predati molbu</w:t>
      </w:r>
      <w:r w:rsidR="00D427A5">
        <w:rPr>
          <w:rFonts w:ascii="Times New Roman" w:eastAsia="Times New Roman" w:hAnsi="Times New Roman" w:cs="Times New Roman"/>
        </w:rPr>
        <w:t xml:space="preserve"> odsječ</w:t>
      </w:r>
      <w:r w:rsidR="002233DD">
        <w:rPr>
          <w:rFonts w:ascii="Times New Roman" w:eastAsia="Times New Roman" w:hAnsi="Times New Roman" w:cs="Times New Roman"/>
        </w:rPr>
        <w:t>n</w:t>
      </w:r>
      <w:r w:rsidR="00D427A5">
        <w:rPr>
          <w:rFonts w:ascii="Times New Roman" w:eastAsia="Times New Roman" w:hAnsi="Times New Roman" w:cs="Times New Roman"/>
        </w:rPr>
        <w:t>om Povjerenstvu za kvalitetu</w:t>
      </w:r>
      <w:r w:rsidRPr="38959C7E">
        <w:rPr>
          <w:rFonts w:ascii="Times New Roman" w:eastAsia="Times New Roman" w:hAnsi="Times New Roman" w:cs="Times New Roman"/>
        </w:rPr>
        <w:t>. U tom slučaju moraju odslušati propisane</w:t>
      </w:r>
      <w:r w:rsidR="00BB72D4" w:rsidRPr="38959C7E">
        <w:rPr>
          <w:rFonts w:ascii="Times New Roman" w:eastAsia="Times New Roman" w:hAnsi="Times New Roman" w:cs="Times New Roman"/>
        </w:rPr>
        <w:t xml:space="preserve"> </w:t>
      </w:r>
      <w:r w:rsidRPr="38959C7E">
        <w:rPr>
          <w:rFonts w:ascii="Times New Roman" w:eastAsia="Times New Roman" w:hAnsi="Times New Roman" w:cs="Times New Roman"/>
        </w:rPr>
        <w:t xml:space="preserve">obavezne kolegije u reformiranome studijskom programu, pri čemu im se mogu priznati </w:t>
      </w:r>
      <w:r w:rsidR="007B7221" w:rsidRPr="38959C7E">
        <w:rPr>
          <w:rFonts w:ascii="Times New Roman" w:eastAsia="Times New Roman" w:hAnsi="Times New Roman" w:cs="Times New Roman"/>
        </w:rPr>
        <w:t>oni obavezni kolegiji koji su odslušani u starome programu.</w:t>
      </w:r>
    </w:p>
    <w:p w14:paraId="0BD939F2" w14:textId="77777777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9CD0B9" w14:textId="77777777" w:rsid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B09" w:rsidRPr="00527BAF" w14:paraId="375F2A86" w14:textId="77777777" w:rsidTr="38959C7E">
        <w:tc>
          <w:tcPr>
            <w:tcW w:w="4531" w:type="dxa"/>
          </w:tcPr>
          <w:p w14:paraId="722F88BC" w14:textId="0362C0CC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6FF8D062" w14:textId="724F95B7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:rsidRPr="003063F3" w14:paraId="6C502289" w14:textId="77777777" w:rsidTr="38959C7E">
        <w:tc>
          <w:tcPr>
            <w:tcW w:w="4531" w:type="dxa"/>
          </w:tcPr>
          <w:p w14:paraId="6FB63460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4B319170" w14:textId="3C044B33" w:rsidR="000017D8" w:rsidRPr="003063F3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115 ECTS</w:t>
            </w:r>
          </w:p>
        </w:tc>
        <w:tc>
          <w:tcPr>
            <w:tcW w:w="4531" w:type="dxa"/>
          </w:tcPr>
          <w:p w14:paraId="3ABC9F4E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58EF384F" w14:textId="71384DEC" w:rsidR="000017D8" w:rsidRPr="003063F3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50729C" w14:paraId="749ACC86" w14:textId="77777777" w:rsidTr="38959C7E">
        <w:tc>
          <w:tcPr>
            <w:tcW w:w="4531" w:type="dxa"/>
          </w:tcPr>
          <w:p w14:paraId="3B684615" w14:textId="7777777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2CA3974F" w14:textId="2A555B30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16 kolegija – 96 ECTS)</w:t>
            </w:r>
          </w:p>
        </w:tc>
        <w:tc>
          <w:tcPr>
            <w:tcW w:w="4531" w:type="dxa"/>
          </w:tcPr>
          <w:p w14:paraId="0E242AC6" w14:textId="7777777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0160AB5D" w14:textId="1C89AD79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tr w:rsidR="005E076B" w14:paraId="14934798" w14:textId="77777777" w:rsidTr="38959C7E">
        <w:tc>
          <w:tcPr>
            <w:tcW w:w="4531" w:type="dxa"/>
          </w:tcPr>
          <w:p w14:paraId="2830B40C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6F77ED0C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  <w:tc>
          <w:tcPr>
            <w:tcW w:w="4531" w:type="dxa"/>
          </w:tcPr>
          <w:p w14:paraId="66CDEA81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04AA4E87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</w:tr>
      <w:tr w:rsidR="0050729C" w14:paraId="0BC4D6B8" w14:textId="77777777" w:rsidTr="38959C7E">
        <w:tc>
          <w:tcPr>
            <w:tcW w:w="4531" w:type="dxa"/>
          </w:tcPr>
          <w:p w14:paraId="6C764620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192E9E6B" w14:textId="5F199AEC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  <w:tc>
          <w:tcPr>
            <w:tcW w:w="4531" w:type="dxa"/>
          </w:tcPr>
          <w:p w14:paraId="71A5244B" w14:textId="1AF08BC4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676E411D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 (18 ECTS)</w:t>
            </w:r>
          </w:p>
        </w:tc>
      </w:tr>
      <w:tr w:rsidR="0050729C" w14:paraId="025EFC5A" w14:textId="77777777" w:rsidTr="38959C7E">
        <w:tc>
          <w:tcPr>
            <w:tcW w:w="4531" w:type="dxa"/>
          </w:tcPr>
          <w:p w14:paraId="485916E2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4E86B5E7" w14:textId="1CCFC59A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96E1AE0" w14:textId="2C803BE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009C889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</w:tr>
      <w:tr w:rsidR="0050729C" w14:paraId="155AEEC3" w14:textId="77777777" w:rsidTr="38959C7E">
        <w:tc>
          <w:tcPr>
            <w:tcW w:w="4531" w:type="dxa"/>
          </w:tcPr>
          <w:p w14:paraId="69DC7531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2F85447C" w14:textId="4988C73F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103AE3D" w14:textId="20FD4679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55400DB6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50729C" w14:paraId="48210B64" w14:textId="77777777" w:rsidTr="38959C7E">
        <w:tc>
          <w:tcPr>
            <w:tcW w:w="4531" w:type="dxa"/>
          </w:tcPr>
          <w:p w14:paraId="1F508BB0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0AEA3C80" w14:textId="700BA392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- obavezan 1 kolegij tijekom studija (6 ECTS)</w:t>
            </w:r>
          </w:p>
        </w:tc>
        <w:tc>
          <w:tcPr>
            <w:tcW w:w="4531" w:type="dxa"/>
          </w:tcPr>
          <w:p w14:paraId="5C867B0A" w14:textId="26A10930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Filmologija</w:t>
            </w:r>
          </w:p>
          <w:p w14:paraId="2E2B246C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- obavezan 1 kolegij tijekom studija (6 ECTS)</w:t>
            </w:r>
          </w:p>
        </w:tc>
      </w:tr>
      <w:tr w:rsidR="0050729C" w14:paraId="518EC998" w14:textId="77777777" w:rsidTr="38959C7E">
        <w:tc>
          <w:tcPr>
            <w:tcW w:w="4531" w:type="dxa"/>
          </w:tcPr>
          <w:p w14:paraId="746DCC7B" w14:textId="63746F69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7 kolegija iz 5 predmetnih područja po izboru (</w:t>
            </w:r>
            <w:r w:rsidR="00FB5359" w:rsidRPr="38959C7E">
              <w:rPr>
                <w:rFonts w:ascii="Times New Roman" w:eastAsia="Times New Roman" w:hAnsi="Times New Roman" w:cs="Times New Roman"/>
              </w:rPr>
              <w:t xml:space="preserve">7x6 ECTS = </w:t>
            </w:r>
            <w:r w:rsidRPr="38959C7E">
              <w:rPr>
                <w:rFonts w:ascii="Times New Roman" w:eastAsia="Times New Roman" w:hAnsi="Times New Roman" w:cs="Times New Roman"/>
              </w:rPr>
              <w:t>4</w:t>
            </w:r>
            <w:r w:rsidR="00450AF4" w:rsidRPr="38959C7E">
              <w:rPr>
                <w:rFonts w:ascii="Times New Roman" w:eastAsia="Times New Roman" w:hAnsi="Times New Roman" w:cs="Times New Roman"/>
              </w:rPr>
              <w:t>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413BE7C1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Ukinuto zbog smanjenoga broja bodova jezgre</w:t>
            </w:r>
          </w:p>
          <w:p w14:paraId="36BED219" w14:textId="5528EEBB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83D72" w14:paraId="4692036D" w14:textId="77777777" w:rsidTr="38959C7E">
        <w:tc>
          <w:tcPr>
            <w:tcW w:w="4531" w:type="dxa"/>
          </w:tcPr>
          <w:p w14:paraId="32369D19" w14:textId="77777777" w:rsidR="00483D72" w:rsidRPr="00520D28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</w:p>
        </w:tc>
        <w:tc>
          <w:tcPr>
            <w:tcW w:w="4531" w:type="dxa"/>
          </w:tcPr>
          <w:p w14:paraId="74359495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(ukupno 4 ECTS)</w:t>
            </w:r>
          </w:p>
        </w:tc>
      </w:tr>
      <w:tr w:rsidR="0050729C" w14:paraId="666F0A85" w14:textId="77777777" w:rsidTr="38959C7E">
        <w:tc>
          <w:tcPr>
            <w:tcW w:w="4531" w:type="dxa"/>
          </w:tcPr>
          <w:p w14:paraId="4E6E503F" w14:textId="6ADF329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bookmarkStart w:id="2" w:name="_Hlk165284167"/>
            <w:r w:rsidRPr="38959C7E">
              <w:rPr>
                <w:rFonts w:ascii="Times New Roman" w:eastAsia="Times New Roman" w:hAnsi="Times New Roman" w:cs="Times New Roman"/>
              </w:rPr>
              <w:t>Esej I (56817, 9 ECTS) – kolegij je ukinut u reformiranome programu, studenti/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38959C7E">
              <w:rPr>
                <w:rFonts w:ascii="Times New Roman" w:eastAsia="Times New Roman" w:hAnsi="Times New Roman" w:cs="Times New Roman"/>
              </w:rPr>
              <w:t xml:space="preserve"> upisuju nove obavezne kolegije u reformiranome programu, dok ostatak bodova nadoknađuju u okviru slobodne izbornosti</w:t>
            </w:r>
          </w:p>
        </w:tc>
        <w:tc>
          <w:tcPr>
            <w:tcW w:w="4531" w:type="dxa"/>
          </w:tcPr>
          <w:p w14:paraId="6DD8B51E" w14:textId="0FA48B2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Novi obavezni kolegiji</w:t>
            </w:r>
            <w:r w:rsidRPr="38959C7E">
              <w:rPr>
                <w:rFonts w:ascii="Times New Roman" w:eastAsia="Times New Roman" w:hAnsi="Times New Roman" w:cs="Times New Roman"/>
              </w:rPr>
              <w:t>:</w:t>
            </w:r>
          </w:p>
          <w:p w14:paraId="2DA92521" w14:textId="08223F2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Prijediplomska radionica na studiju komparativne književnosti 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265989</w:t>
            </w:r>
            <w:r w:rsidR="009B4B09" w:rsidRPr="38959C7E">
              <w:rPr>
                <w:rFonts w:ascii="Times New Roman" w:eastAsia="Times New Roman" w:hAnsi="Times New Roman" w:cs="Times New Roman"/>
              </w:rPr>
              <w:t>, 2 ECTS</w:t>
            </w:r>
            <w:r w:rsidRPr="38959C7E">
              <w:rPr>
                <w:rFonts w:ascii="Times New Roman" w:eastAsia="Times New Roman" w:hAnsi="Times New Roman" w:cs="Times New Roman"/>
              </w:rPr>
              <w:t>)</w:t>
            </w:r>
          </w:p>
          <w:p w14:paraId="4D0225C0" w14:textId="59985222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Završni rad na studiju komparativne književnosti 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266390</w:t>
            </w:r>
            <w:r w:rsidR="009B4B09" w:rsidRPr="38959C7E">
              <w:rPr>
                <w:rFonts w:ascii="Times New Roman" w:eastAsia="Times New Roman" w:hAnsi="Times New Roman" w:cs="Times New Roman"/>
              </w:rPr>
              <w:t>, 2 ECTS</w:t>
            </w:r>
            <w:r w:rsidRPr="38959C7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bookmarkEnd w:id="2"/>
      <w:tr w:rsidR="0050729C" w14:paraId="31A98D4A" w14:textId="77777777" w:rsidTr="38959C7E">
        <w:tc>
          <w:tcPr>
            <w:tcW w:w="4531" w:type="dxa"/>
          </w:tcPr>
          <w:p w14:paraId="796B6666" w14:textId="337E146B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 – opći predmet (58630, 6 ECTS)</w:t>
            </w:r>
          </w:p>
        </w:tc>
        <w:tc>
          <w:tcPr>
            <w:tcW w:w="4531" w:type="dxa"/>
          </w:tcPr>
          <w:p w14:paraId="6C206C58" w14:textId="0EBC95AC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 (</w:t>
            </w:r>
            <w:r w:rsidR="00BC3518" w:rsidRPr="00BC3518">
              <w:rPr>
                <w:rFonts w:ascii="Times New Roman" w:eastAsia="Times New Roman" w:hAnsi="Times New Roman" w:cs="Times New Roman"/>
              </w:rPr>
              <w:t>265657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, 4 ECTS) </w:t>
            </w:r>
          </w:p>
          <w:p w14:paraId="4CF36D01" w14:textId="2051148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– razlika od dva boda ostvaruje se u okviru slobodne izbornosti</w:t>
            </w:r>
          </w:p>
        </w:tc>
      </w:tr>
      <w:tr w:rsidR="0050729C" w:rsidRPr="00694171" w14:paraId="484E090E" w14:textId="77777777" w:rsidTr="38959C7E">
        <w:tc>
          <w:tcPr>
            <w:tcW w:w="4531" w:type="dxa"/>
          </w:tcPr>
          <w:p w14:paraId="6D2B9C24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Slobodna izbornost </w:t>
            </w:r>
            <w:r w:rsidRPr="38959C7E">
              <w:rPr>
                <w:rFonts w:ascii="Times New Roman" w:eastAsia="Times New Roman" w:hAnsi="Times New Roman" w:cs="Times New Roman"/>
              </w:rPr>
              <w:t>(65 ECTS)</w:t>
            </w:r>
          </w:p>
          <w:p w14:paraId="3D12084A" w14:textId="77777777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7D4D86B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3B7F8366" w14:textId="77777777" w:rsidR="0050729C" w:rsidRPr="0036076B" w:rsidRDefault="0050729C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25E0A3B8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Slobodna izbornost </w:t>
            </w:r>
            <w:r w:rsidRPr="38959C7E">
              <w:rPr>
                <w:rFonts w:ascii="Times New Roman" w:eastAsia="Times New Roman" w:hAnsi="Times New Roman" w:cs="Times New Roman"/>
              </w:rPr>
              <w:t>(102 ECTS)</w:t>
            </w:r>
          </w:p>
          <w:p w14:paraId="35F57E25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10164A21" w14:textId="50E16D82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 – studenti/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38959C7E">
              <w:rPr>
                <w:rFonts w:ascii="Times New Roman" w:eastAsia="Times New Roman" w:hAnsi="Times New Roman" w:cs="Times New Roman"/>
              </w:rPr>
              <w:t xml:space="preserve"> koji prelaze na studij po reformiranome programu odabiru svih 102 ECTS</w:t>
            </w:r>
            <w:r w:rsidR="009B4B09" w:rsidRPr="38959C7E">
              <w:rPr>
                <w:rFonts w:ascii="Times New Roman" w:eastAsia="Times New Roman" w:hAnsi="Times New Roman" w:cs="Times New Roman"/>
              </w:rPr>
              <w:t>-a</w:t>
            </w:r>
          </w:p>
          <w:p w14:paraId="25F5230A" w14:textId="298902C5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729C" w14:paraId="35CA120A" w14:textId="77777777" w:rsidTr="38959C7E">
        <w:tc>
          <w:tcPr>
            <w:tcW w:w="4531" w:type="dxa"/>
          </w:tcPr>
          <w:p w14:paraId="74BE306E" w14:textId="77777777" w:rsidR="0050729C" w:rsidRPr="00694171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  <w:tc>
          <w:tcPr>
            <w:tcW w:w="4531" w:type="dxa"/>
          </w:tcPr>
          <w:p w14:paraId="3F54DDB4" w14:textId="7777777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</w:tr>
    </w:tbl>
    <w:p w14:paraId="7906C921" w14:textId="77777777" w:rsidR="00C95B09" w:rsidRDefault="00C95B09" w:rsidP="38959C7E">
      <w:pPr>
        <w:jc w:val="both"/>
        <w:rPr>
          <w:rFonts w:ascii="Times New Roman" w:eastAsia="Times New Roman" w:hAnsi="Times New Roman" w:cs="Times New Roman"/>
        </w:rPr>
      </w:pPr>
    </w:p>
    <w:p w14:paraId="50DABC09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ED8314C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7D112487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181136F3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A744F81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5CF91A1C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90705A5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CBFF3DA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0418D3EF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8BA2D74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728430C9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D603FD3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068CDC5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8178123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306CA2FF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6F14781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67F03DEF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35565D47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357E2C16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03EB2AFA" w14:textId="1D801F29" w:rsidR="00E839C0" w:rsidRPr="001167AC" w:rsidRDefault="009C7ADF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Prijediplomski d</w:t>
      </w:r>
      <w:r w:rsidR="008B5914"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vopredmetni studij komparativne književnosti</w:t>
      </w:r>
    </w:p>
    <w:p w14:paraId="1749F347" w14:textId="77777777" w:rsidR="001167AC" w:rsidRPr="003A3DB3" w:rsidRDefault="001167AC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Izlazna strategija (završavanje studija po starome programu)</w:t>
      </w:r>
    </w:p>
    <w:p w14:paraId="0B069E46" w14:textId="77777777" w:rsidR="001167AC" w:rsidRPr="003A3DB3" w:rsidRDefault="001167AC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F28EBE" w14:textId="7B6EBFB9" w:rsidR="001167AC" w:rsidRPr="003A3DB3" w:rsidRDefault="001167AC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prijediplomski dvopredmetni studij komparativne književnosti upisali do 2023./24. ak. godine završavaju studij redovito pod uvjetima po kojima su upisali studij. Samo 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nisu ispunili sve obaveze studijskoga programa zbog mirovanja studija, pada godine i drugih razloga u reformiranome će studijskom programu upisati ekvivalentne obavezne kolegije umjesto onih obaveznih kolegija staroga programa koji se više ne izvode:</w:t>
      </w:r>
    </w:p>
    <w:p w14:paraId="10E1C5B6" w14:textId="397DD866" w:rsidR="00CB7418" w:rsidRPr="001167AC" w:rsidRDefault="00CB7418" w:rsidP="38959C7E">
      <w:pPr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60B2" w:rsidRPr="00527BAF" w14:paraId="18D0E0E5" w14:textId="77777777" w:rsidTr="38959C7E">
        <w:tc>
          <w:tcPr>
            <w:tcW w:w="4531" w:type="dxa"/>
          </w:tcPr>
          <w:p w14:paraId="0B65D5BC" w14:textId="77777777" w:rsidR="00B360B2" w:rsidRPr="00527BAF" w:rsidRDefault="00B360B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5CC55168" w14:textId="77777777" w:rsidR="00B360B2" w:rsidRPr="00527BAF" w:rsidRDefault="00B360B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14:paraId="05A89E44" w14:textId="77777777" w:rsidTr="38959C7E">
        <w:tc>
          <w:tcPr>
            <w:tcW w:w="4531" w:type="dxa"/>
          </w:tcPr>
          <w:p w14:paraId="01A2F0B2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3DEED623" w14:textId="014EC918" w:rsidR="000017D8" w:rsidRDefault="00C32F33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6/72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  <w:p w14:paraId="20506A10" w14:textId="6B824F16" w:rsidR="00C32F33" w:rsidRP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14:paraId="7FE78E2F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4801BC7B" w14:textId="7146A911" w:rsidR="000017D8" w:rsidRPr="00F1578C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50729C" w:rsidRPr="00B71BCF" w14:paraId="232DBA71" w14:textId="77777777" w:rsidTr="38959C7E">
        <w:tc>
          <w:tcPr>
            <w:tcW w:w="4531" w:type="dxa"/>
          </w:tcPr>
          <w:p w14:paraId="03FAE52D" w14:textId="77777777" w:rsidR="0050729C" w:rsidRDefault="0050729C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4B36A60C" w14:textId="2A824FA5" w:rsidR="0050729C" w:rsidRPr="00B71BCF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  <w:tc>
          <w:tcPr>
            <w:tcW w:w="4531" w:type="dxa"/>
          </w:tcPr>
          <w:p w14:paraId="0A8CE4C4" w14:textId="77777777" w:rsidR="0050729C" w:rsidRDefault="0050729C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5A30F4D7" w14:textId="77777777" w:rsidR="0050729C" w:rsidRPr="00B71BCF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tr w:rsidR="000017D8" w14:paraId="2481D6E6" w14:textId="77777777" w:rsidTr="38959C7E">
        <w:tc>
          <w:tcPr>
            <w:tcW w:w="4531" w:type="dxa"/>
          </w:tcPr>
          <w:p w14:paraId="30CC598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bookmarkStart w:id="3" w:name="_Hlk165278875"/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A93DDDF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  <w:tc>
          <w:tcPr>
            <w:tcW w:w="4531" w:type="dxa"/>
          </w:tcPr>
          <w:p w14:paraId="05B38C95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5424D811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</w:tr>
      <w:bookmarkEnd w:id="3"/>
      <w:tr w:rsidR="000017D8" w14:paraId="15669A99" w14:textId="77777777" w:rsidTr="38959C7E">
        <w:tc>
          <w:tcPr>
            <w:tcW w:w="4531" w:type="dxa"/>
          </w:tcPr>
          <w:p w14:paraId="241DFD6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2D8F8667" w14:textId="1FAD4F43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  <w:tc>
          <w:tcPr>
            <w:tcW w:w="4531" w:type="dxa"/>
          </w:tcPr>
          <w:p w14:paraId="7623EE6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5B7E3FE8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 (18 ECTS)</w:t>
            </w:r>
          </w:p>
        </w:tc>
      </w:tr>
      <w:tr w:rsidR="000017D8" w14:paraId="3DF71EE5" w14:textId="77777777" w:rsidTr="38959C7E">
        <w:tc>
          <w:tcPr>
            <w:tcW w:w="4531" w:type="dxa"/>
          </w:tcPr>
          <w:p w14:paraId="1C45A7F7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749740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7F57E26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FF53B77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</w:tr>
      <w:tr w:rsidR="000017D8" w14:paraId="53DBC382" w14:textId="77777777" w:rsidTr="38959C7E">
        <w:tc>
          <w:tcPr>
            <w:tcW w:w="4531" w:type="dxa"/>
          </w:tcPr>
          <w:p w14:paraId="4C6908C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7482FFCD" w14:textId="3559111F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</w:t>
            </w:r>
            <w:r w:rsidR="00F82BB6" w:rsidRPr="38959C7E">
              <w:rPr>
                <w:rFonts w:ascii="Times New Roman" w:eastAsia="Times New Roman" w:hAnsi="Times New Roman" w:cs="Times New Roman"/>
              </w:rPr>
              <w:t>/0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609C542E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68565A86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0017D8" w14:paraId="3B834971" w14:textId="77777777" w:rsidTr="38959C7E">
        <w:tc>
          <w:tcPr>
            <w:tcW w:w="4531" w:type="dxa"/>
          </w:tcPr>
          <w:p w14:paraId="30E84398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5975F13D" w14:textId="19EF361D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</w:t>
            </w:r>
            <w:r w:rsidR="00F82BB6" w:rsidRPr="38959C7E">
              <w:rPr>
                <w:rFonts w:ascii="Times New Roman" w:eastAsia="Times New Roman" w:hAnsi="Times New Roman" w:cs="Times New Roman"/>
              </w:rPr>
              <w:t>/</w:t>
            </w:r>
            <w:r w:rsidR="00C32F33" w:rsidRPr="38959C7E">
              <w:rPr>
                <w:rFonts w:ascii="Times New Roman" w:eastAsia="Times New Roman" w:hAnsi="Times New Roman" w:cs="Times New Roman"/>
              </w:rPr>
              <w:t>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1CB494E4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56C0BF9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C32F33" w14:paraId="7DA4018A" w14:textId="77777777" w:rsidTr="38959C7E">
        <w:tc>
          <w:tcPr>
            <w:tcW w:w="4531" w:type="dxa"/>
          </w:tcPr>
          <w:p w14:paraId="2079A69C" w14:textId="0D44EA67" w:rsid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  <w:bookmarkStart w:id="4" w:name="_Hlk165118564"/>
            <w:r w:rsidRPr="38959C7E">
              <w:rPr>
                <w:rFonts w:ascii="Times New Roman" w:eastAsia="Times New Roman" w:hAnsi="Times New Roman" w:cs="Times New Roman"/>
              </w:rPr>
              <w:t xml:space="preserve">3 kolegija iz </w:t>
            </w:r>
            <w:r w:rsidR="00483D72" w:rsidRPr="38959C7E">
              <w:rPr>
                <w:rFonts w:ascii="Times New Roman" w:eastAsia="Times New Roman" w:hAnsi="Times New Roman" w:cs="Times New Roman"/>
              </w:rPr>
              <w:t>svih pet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predmetnih područja po izboru (</w:t>
            </w:r>
            <w:r w:rsidR="00E57E01" w:rsidRPr="38959C7E">
              <w:rPr>
                <w:rFonts w:ascii="Times New Roman" w:eastAsia="Times New Roman" w:hAnsi="Times New Roman" w:cs="Times New Roman"/>
              </w:rPr>
              <w:t xml:space="preserve">3x6 ECTS = </w:t>
            </w:r>
            <w:r w:rsidRPr="38959C7E">
              <w:rPr>
                <w:rFonts w:ascii="Times New Roman" w:eastAsia="Times New Roman" w:hAnsi="Times New Roman" w:cs="Times New Roman"/>
              </w:rPr>
              <w:t>18 ECTS)</w:t>
            </w:r>
          </w:p>
        </w:tc>
        <w:tc>
          <w:tcPr>
            <w:tcW w:w="4531" w:type="dxa"/>
          </w:tcPr>
          <w:p w14:paraId="75F97254" w14:textId="5F64E020" w:rsid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uključeni u povećani propisan</w:t>
            </w:r>
            <w:r w:rsidR="009F531E" w:rsidRPr="38959C7E">
              <w:rPr>
                <w:rFonts w:ascii="Times New Roman" w:eastAsia="Times New Roman" w:hAnsi="Times New Roman" w:cs="Times New Roman"/>
              </w:rPr>
              <w:t>i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broj kolegija po područjima – studenti/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38959C7E">
              <w:rPr>
                <w:rFonts w:ascii="Times New Roman" w:eastAsia="Times New Roman" w:hAnsi="Times New Roman" w:cs="Times New Roman"/>
              </w:rPr>
              <w:t xml:space="preserve"> staroga studija i dalje mogu odslušati potreban broj kolegija po vlastitome izboru iz sveukupne ponude na Odsjeku</w:t>
            </w:r>
          </w:p>
        </w:tc>
      </w:tr>
      <w:bookmarkEnd w:id="4"/>
      <w:tr w:rsidR="0050729C" w14:paraId="10518086" w14:textId="77777777" w:rsidTr="38959C7E">
        <w:tc>
          <w:tcPr>
            <w:tcW w:w="4531" w:type="dxa"/>
          </w:tcPr>
          <w:p w14:paraId="5817AFC8" w14:textId="3C48790B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  <w:r w:rsidR="00DF7E3F" w:rsidRPr="38959C7E">
              <w:rPr>
                <w:rFonts w:ascii="Times New Roman" w:eastAsia="Times New Roman" w:hAnsi="Times New Roman" w:cs="Times New Roman"/>
              </w:rPr>
              <w:t xml:space="preserve"> – nije obavezan za student/</w:t>
            </w:r>
            <w:proofErr w:type="spellStart"/>
            <w:r w:rsidR="00DF7E3F" w:rsidRPr="38959C7E">
              <w:rPr>
                <w:rFonts w:ascii="Times New Roman" w:eastAsia="Times New Roman" w:hAnsi="Times New Roman" w:cs="Times New Roman"/>
              </w:rPr>
              <w:t>ic</w:t>
            </w:r>
            <w:proofErr w:type="spellEnd"/>
            <w:r w:rsidR="00DF7E3F" w:rsidRPr="38959C7E">
              <w:rPr>
                <w:rFonts w:ascii="Times New Roman" w:eastAsia="Times New Roman" w:hAnsi="Times New Roman" w:cs="Times New Roman"/>
              </w:rPr>
              <w:t>/e jednoga od svjetskih jezika (engleski, njemački, francuski, talijanski, španjolski, portugalski ili ruski jezik)</w:t>
            </w:r>
            <w:r w:rsidR="00E863A6" w:rsidRPr="38959C7E">
              <w:rPr>
                <w:rFonts w:ascii="Times New Roman" w:eastAsia="Times New Roman" w:hAnsi="Times New Roman" w:cs="Times New Roman"/>
              </w:rPr>
              <w:t>, koji te bodove mogu ostvariti u okviru slobodne izbornosti</w:t>
            </w:r>
          </w:p>
        </w:tc>
        <w:tc>
          <w:tcPr>
            <w:tcW w:w="4531" w:type="dxa"/>
          </w:tcPr>
          <w:p w14:paraId="5074C9C3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ili zamjena za jezične kompetencije (ukupno 4 ECTS)</w:t>
            </w:r>
          </w:p>
          <w:p w14:paraId="1FBF7E00" w14:textId="6DCFBD4C" w:rsidR="00E863A6" w:rsidRPr="007B7221" w:rsidRDefault="00E863A6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83D72" w14:paraId="6AAC1798" w14:textId="77777777" w:rsidTr="38959C7E">
        <w:tc>
          <w:tcPr>
            <w:tcW w:w="4531" w:type="dxa"/>
          </w:tcPr>
          <w:p w14:paraId="659BFE5E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 – opći predmet (58630, 6 ECTS)</w:t>
            </w:r>
          </w:p>
        </w:tc>
        <w:tc>
          <w:tcPr>
            <w:tcW w:w="4531" w:type="dxa"/>
          </w:tcPr>
          <w:p w14:paraId="23365FC1" w14:textId="2BD242BB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 (</w:t>
            </w:r>
            <w:r w:rsidR="00AD5330" w:rsidRPr="00BC3518">
              <w:rPr>
                <w:rFonts w:ascii="Times New Roman" w:eastAsia="Times New Roman" w:hAnsi="Times New Roman" w:cs="Times New Roman"/>
              </w:rPr>
              <w:t>265657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, 4 ECTS) </w:t>
            </w:r>
          </w:p>
          <w:p w14:paraId="2C7A4B6B" w14:textId="06E77D7A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– razlika od dva boda ostvaruje se u okviru slobodne izbornosti</w:t>
            </w:r>
          </w:p>
        </w:tc>
      </w:tr>
      <w:tr w:rsidR="0050729C" w:rsidRPr="00694171" w14:paraId="5193B165" w14:textId="77777777" w:rsidTr="38959C7E">
        <w:tc>
          <w:tcPr>
            <w:tcW w:w="4531" w:type="dxa"/>
          </w:tcPr>
          <w:p w14:paraId="2422E6B2" w14:textId="069FC362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Slobodna izbornost </w:t>
            </w:r>
            <w:r w:rsidRPr="38959C7E">
              <w:rPr>
                <w:rFonts w:ascii="Times New Roman" w:eastAsia="Times New Roman" w:hAnsi="Times New Roman" w:cs="Times New Roman"/>
              </w:rPr>
              <w:t>(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14/</w:t>
            </w:r>
            <w:r w:rsidRPr="38959C7E">
              <w:rPr>
                <w:rFonts w:ascii="Times New Roman" w:eastAsia="Times New Roman" w:hAnsi="Times New Roman" w:cs="Times New Roman"/>
              </w:rPr>
              <w:t>18 ECTS)</w:t>
            </w:r>
          </w:p>
          <w:p w14:paraId="69F90511" w14:textId="77777777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1144452E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031EADB0" w14:textId="77777777" w:rsidR="0050729C" w:rsidRPr="0036076B" w:rsidRDefault="0050729C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AF9E059" w14:textId="6DF2F46C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Slobodna izbornost </w:t>
            </w:r>
            <w:r w:rsidRPr="38959C7E">
              <w:rPr>
                <w:rFonts w:ascii="Times New Roman" w:eastAsia="Times New Roman" w:hAnsi="Times New Roman" w:cs="Times New Roman"/>
              </w:rPr>
              <w:t>(12 ECTS)</w:t>
            </w:r>
          </w:p>
          <w:p w14:paraId="6F20A500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5266ECB5" w14:textId="77777777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</w:tc>
      </w:tr>
      <w:tr w:rsidR="0050729C" w14:paraId="6784FC36" w14:textId="77777777" w:rsidTr="38959C7E">
        <w:tc>
          <w:tcPr>
            <w:tcW w:w="4531" w:type="dxa"/>
          </w:tcPr>
          <w:p w14:paraId="2A096122" w14:textId="2F991C25" w:rsidR="005E5EB1" w:rsidRPr="00694171" w:rsidRDefault="0050729C" w:rsidP="005E5E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  <w:tc>
          <w:tcPr>
            <w:tcW w:w="4531" w:type="dxa"/>
          </w:tcPr>
          <w:p w14:paraId="44E02F57" w14:textId="29D5628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</w:tr>
    </w:tbl>
    <w:p w14:paraId="1D3B6A33" w14:textId="77777777" w:rsidR="00B360B2" w:rsidRDefault="00B360B2" w:rsidP="38959C7E">
      <w:pPr>
        <w:rPr>
          <w:rFonts w:ascii="Times New Roman" w:eastAsia="Times New Roman" w:hAnsi="Times New Roman" w:cs="Times New Roman"/>
          <w:b/>
          <w:bCs/>
        </w:rPr>
      </w:pPr>
    </w:p>
    <w:p w14:paraId="6D2F4A54" w14:textId="159AD5C7" w:rsidR="38959C7E" w:rsidRDefault="38959C7E" w:rsidP="38959C7E">
      <w:pPr>
        <w:rPr>
          <w:rFonts w:ascii="Times New Roman" w:eastAsia="Times New Roman" w:hAnsi="Times New Roman" w:cs="Times New Roman"/>
          <w:b/>
          <w:bCs/>
        </w:rPr>
      </w:pPr>
    </w:p>
    <w:p w14:paraId="2394CB94" w14:textId="77777777" w:rsidR="001167AC" w:rsidRPr="003A3DB3" w:rsidRDefault="001167AC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lastRenderedPageBreak/>
        <w:t>Prijelazna strategija (prijelaz sa staroga na reformirani program)</w:t>
      </w:r>
    </w:p>
    <w:p w14:paraId="1E52BF30" w14:textId="77777777" w:rsidR="001167AC" w:rsidRPr="003A3DB3" w:rsidRDefault="001167AC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7D66C8" w14:textId="1C801ED8" w:rsidR="001167AC" w:rsidRPr="003A3DB3" w:rsidRDefault="001167AC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</w:t>
      </w:r>
      <w:proofErr w:type="spellStart"/>
      <w:r w:rsidRPr="38959C7E">
        <w:rPr>
          <w:rFonts w:ascii="Times New Roman" w:eastAsia="Times New Roman" w:hAnsi="Times New Roman" w:cs="Times New Roman"/>
        </w:rPr>
        <w:t>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koji su prijediplomski dvopredmetni studij komparativne književnosti upisali po starom programu (upisani zaključno do 2023./24.) mogu prijeći na reformirani studijski program: od 2024/25. na 1. godinu, od 2025./26. na 2. godinu, od 2026./27. na 3. godinu. Za prijelaz na reformirani studijski program student/</w:t>
      </w:r>
      <w:proofErr w:type="spellStart"/>
      <w:r w:rsidRPr="38959C7E">
        <w:rPr>
          <w:rFonts w:ascii="Times New Roman" w:eastAsia="Times New Roman" w:hAnsi="Times New Roman" w:cs="Times New Roman"/>
        </w:rPr>
        <w:t>ice</w:t>
      </w:r>
      <w:proofErr w:type="spellEnd"/>
      <w:r w:rsidRPr="38959C7E">
        <w:rPr>
          <w:rFonts w:ascii="Times New Roman" w:eastAsia="Times New Roman" w:hAnsi="Times New Roman" w:cs="Times New Roman"/>
        </w:rPr>
        <w:t xml:space="preserve"> moraju predati molbu</w:t>
      </w:r>
      <w:r w:rsidR="00D427A5">
        <w:rPr>
          <w:rFonts w:ascii="Times New Roman" w:eastAsia="Times New Roman" w:hAnsi="Times New Roman" w:cs="Times New Roman"/>
        </w:rPr>
        <w:t xml:space="preserve"> odsječ</w:t>
      </w:r>
      <w:r w:rsidR="002233DD">
        <w:rPr>
          <w:rFonts w:ascii="Times New Roman" w:eastAsia="Times New Roman" w:hAnsi="Times New Roman" w:cs="Times New Roman"/>
        </w:rPr>
        <w:t>n</w:t>
      </w:r>
      <w:r w:rsidR="00D427A5">
        <w:rPr>
          <w:rFonts w:ascii="Times New Roman" w:eastAsia="Times New Roman" w:hAnsi="Times New Roman" w:cs="Times New Roman"/>
        </w:rPr>
        <w:t>om Povjerenstvu za kvalitetu</w:t>
      </w:r>
      <w:r w:rsidRPr="38959C7E">
        <w:rPr>
          <w:rFonts w:ascii="Times New Roman" w:eastAsia="Times New Roman" w:hAnsi="Times New Roman" w:cs="Times New Roman"/>
        </w:rPr>
        <w:t>. U tom slučaju moraju odslušati propisane obavezne kolegije u reformiranome studijskom programu, pri čemu im se mogu priznati oni obavezni kolegiji koji su odslušani u starome programu.</w:t>
      </w:r>
    </w:p>
    <w:p w14:paraId="780ADC12" w14:textId="77777777" w:rsidR="00E839C0" w:rsidRPr="001167AC" w:rsidRDefault="00E839C0" w:rsidP="38959C7E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B09" w:rsidRPr="00527BAF" w14:paraId="5BCA8CF2" w14:textId="77777777" w:rsidTr="38959C7E">
        <w:tc>
          <w:tcPr>
            <w:tcW w:w="4531" w:type="dxa"/>
          </w:tcPr>
          <w:p w14:paraId="4E844504" w14:textId="07AF3C1F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2558D405" w14:textId="0D1DE26E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:rsidRPr="00F1578C" w14:paraId="57512029" w14:textId="77777777" w:rsidTr="38959C7E">
        <w:tc>
          <w:tcPr>
            <w:tcW w:w="4531" w:type="dxa"/>
          </w:tcPr>
          <w:p w14:paraId="1FB6AAE0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363F7E43" w14:textId="6958961D" w:rsidR="000017D8" w:rsidRPr="00F1578C" w:rsidRDefault="00C32F33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6</w:t>
            </w:r>
            <w:r w:rsidR="007A22CC" w:rsidRPr="38959C7E">
              <w:rPr>
                <w:rFonts w:ascii="Times New Roman" w:eastAsia="Times New Roman" w:hAnsi="Times New Roman" w:cs="Times New Roman"/>
              </w:rPr>
              <w:t>/7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2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  <w:tc>
          <w:tcPr>
            <w:tcW w:w="4531" w:type="dxa"/>
          </w:tcPr>
          <w:p w14:paraId="2656BF5E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048E048C" w14:textId="68F8395C" w:rsidR="000017D8" w:rsidRPr="00F1578C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483D72" w14:paraId="62D30166" w14:textId="77777777" w:rsidTr="38959C7E">
        <w:tc>
          <w:tcPr>
            <w:tcW w:w="4531" w:type="dxa"/>
          </w:tcPr>
          <w:p w14:paraId="651DB443" w14:textId="77777777" w:rsidR="00483D72" w:rsidRDefault="00483D72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52CEB05D" w14:textId="3F996720" w:rsidR="00483D72" w:rsidRDefault="00483D72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  <w:tc>
          <w:tcPr>
            <w:tcW w:w="4531" w:type="dxa"/>
          </w:tcPr>
          <w:p w14:paraId="176303D6" w14:textId="77777777" w:rsidR="00483D72" w:rsidRDefault="00483D72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19120192" w14:textId="4C96F864" w:rsidR="00483D72" w:rsidRDefault="00483D72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tr w:rsidR="00483D72" w14:paraId="3D5748FA" w14:textId="77777777" w:rsidTr="38959C7E">
        <w:tc>
          <w:tcPr>
            <w:tcW w:w="4531" w:type="dxa"/>
          </w:tcPr>
          <w:p w14:paraId="28ABA0EF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5B49BBE7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  <w:tc>
          <w:tcPr>
            <w:tcW w:w="4531" w:type="dxa"/>
          </w:tcPr>
          <w:p w14:paraId="36BA66E8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80AB1E4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</w:tr>
      <w:tr w:rsidR="00483D72" w14:paraId="0BF97E2B" w14:textId="77777777" w:rsidTr="38959C7E">
        <w:tc>
          <w:tcPr>
            <w:tcW w:w="4531" w:type="dxa"/>
          </w:tcPr>
          <w:p w14:paraId="31326363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5BD0EB12" w14:textId="16784CE0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  <w:tc>
          <w:tcPr>
            <w:tcW w:w="4531" w:type="dxa"/>
          </w:tcPr>
          <w:p w14:paraId="53E98B35" w14:textId="5E50C636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418E5256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 (18 ECTS)</w:t>
            </w:r>
          </w:p>
        </w:tc>
      </w:tr>
      <w:tr w:rsidR="00483D72" w14:paraId="4D6AFF08" w14:textId="77777777" w:rsidTr="38959C7E">
        <w:tc>
          <w:tcPr>
            <w:tcW w:w="4531" w:type="dxa"/>
          </w:tcPr>
          <w:p w14:paraId="3C57727F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67BA7DCA" w14:textId="01D05293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D69F1B0" w14:textId="78D6E921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6469E45F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</w:tr>
      <w:tr w:rsidR="00483D72" w14:paraId="4ECE9752" w14:textId="77777777" w:rsidTr="38959C7E">
        <w:tc>
          <w:tcPr>
            <w:tcW w:w="4531" w:type="dxa"/>
          </w:tcPr>
          <w:p w14:paraId="2FFC7C1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44453669" w14:textId="73D2B748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(6/0 ECTS)</w:t>
            </w:r>
          </w:p>
        </w:tc>
        <w:tc>
          <w:tcPr>
            <w:tcW w:w="4531" w:type="dxa"/>
          </w:tcPr>
          <w:p w14:paraId="1CC6ACAD" w14:textId="78789050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Teatrologija i </w:t>
            </w:r>
            <w:proofErr w:type="spellStart"/>
            <w:r w:rsidRPr="38959C7E">
              <w:rPr>
                <w:rFonts w:ascii="Times New Roman" w:eastAsia="Times New Roman" w:hAnsi="Times New Roman" w:cs="Times New Roman"/>
              </w:rPr>
              <w:t>dramatologija</w:t>
            </w:r>
            <w:proofErr w:type="spellEnd"/>
          </w:p>
          <w:p w14:paraId="0CDB295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483D72" w14:paraId="44CE35AA" w14:textId="77777777" w:rsidTr="38959C7E">
        <w:tc>
          <w:tcPr>
            <w:tcW w:w="4531" w:type="dxa"/>
          </w:tcPr>
          <w:p w14:paraId="13E3B055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133B976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(6/0 ECTS)</w:t>
            </w:r>
          </w:p>
          <w:p w14:paraId="3227025B" w14:textId="02ACCA2D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14:paraId="66900A04" w14:textId="2E4542F8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3EDD2481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483D72" w14:paraId="58BCCD98" w14:textId="77777777" w:rsidTr="38959C7E">
        <w:tc>
          <w:tcPr>
            <w:tcW w:w="4531" w:type="dxa"/>
          </w:tcPr>
          <w:p w14:paraId="0A76C814" w14:textId="28E32AAB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3 kolegija iz 5 predmetnih područja po izboru (</w:t>
            </w:r>
            <w:r w:rsidR="00E57E01" w:rsidRPr="38959C7E">
              <w:rPr>
                <w:rFonts w:ascii="Times New Roman" w:eastAsia="Times New Roman" w:hAnsi="Times New Roman" w:cs="Times New Roman"/>
              </w:rPr>
              <w:t xml:space="preserve">3x6 ECTS = </w:t>
            </w:r>
            <w:r w:rsidRPr="38959C7E">
              <w:rPr>
                <w:rFonts w:ascii="Times New Roman" w:eastAsia="Times New Roman" w:hAnsi="Times New Roman" w:cs="Times New Roman"/>
              </w:rPr>
              <w:t>18 ECTS)</w:t>
            </w:r>
          </w:p>
        </w:tc>
        <w:tc>
          <w:tcPr>
            <w:tcW w:w="4531" w:type="dxa"/>
          </w:tcPr>
          <w:p w14:paraId="7ECEA5D5" w14:textId="3BF70B9C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uključeni u povećani propisani broj kolegija po područjima</w:t>
            </w:r>
          </w:p>
        </w:tc>
      </w:tr>
      <w:tr w:rsidR="00483D72" w14:paraId="4622E49A" w14:textId="77777777" w:rsidTr="38959C7E">
        <w:tc>
          <w:tcPr>
            <w:tcW w:w="4531" w:type="dxa"/>
          </w:tcPr>
          <w:p w14:paraId="66C66A96" w14:textId="05C90DE9" w:rsidR="00483D72" w:rsidRPr="007A22CC" w:rsidRDefault="00483D72" w:rsidP="38959C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  <w:r w:rsidR="007A22CC" w:rsidRPr="38959C7E">
              <w:rPr>
                <w:rFonts w:ascii="Times New Roman" w:eastAsia="Times New Roman" w:hAnsi="Times New Roman" w:cs="Times New Roman"/>
              </w:rPr>
              <w:t xml:space="preserve"> – nije obavezan za student/</w:t>
            </w:r>
            <w:proofErr w:type="spellStart"/>
            <w:r w:rsidR="007A22CC" w:rsidRPr="38959C7E">
              <w:rPr>
                <w:rFonts w:ascii="Times New Roman" w:eastAsia="Times New Roman" w:hAnsi="Times New Roman" w:cs="Times New Roman"/>
              </w:rPr>
              <w:t>ic</w:t>
            </w:r>
            <w:proofErr w:type="spellEnd"/>
            <w:r w:rsidR="007A22CC" w:rsidRPr="38959C7E">
              <w:rPr>
                <w:rFonts w:ascii="Times New Roman" w:eastAsia="Times New Roman" w:hAnsi="Times New Roman" w:cs="Times New Roman"/>
              </w:rPr>
              <w:t>/e jednoga od svjetskih jezika (engleski, njemački, francuski, talijanski, španjolski, portugalski ili ruski jezik)</w:t>
            </w:r>
            <w:r w:rsidR="00E863A6" w:rsidRPr="38959C7E">
              <w:rPr>
                <w:rFonts w:ascii="Times New Roman" w:eastAsia="Times New Roman" w:hAnsi="Times New Roman" w:cs="Times New Roman"/>
              </w:rPr>
              <w:t>, koji te bodove mogu ostvariti u okviru slobodne izbornosti</w:t>
            </w:r>
          </w:p>
        </w:tc>
        <w:tc>
          <w:tcPr>
            <w:tcW w:w="4531" w:type="dxa"/>
          </w:tcPr>
          <w:p w14:paraId="5E282BBD" w14:textId="219602B4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ili zamjena za jezične kompetencije (ukupno 4 ECTS)</w:t>
            </w:r>
          </w:p>
        </w:tc>
      </w:tr>
      <w:tr w:rsidR="00E863A6" w14:paraId="0E2E8A41" w14:textId="77777777" w:rsidTr="38959C7E">
        <w:tc>
          <w:tcPr>
            <w:tcW w:w="4531" w:type="dxa"/>
          </w:tcPr>
          <w:p w14:paraId="29B40731" w14:textId="77777777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31" w:type="dxa"/>
          </w:tcPr>
          <w:p w14:paraId="7A84B691" w14:textId="77777777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Novi obavezni kolegiji</w:t>
            </w:r>
            <w:r w:rsidRPr="38959C7E">
              <w:rPr>
                <w:rFonts w:ascii="Times New Roman" w:eastAsia="Times New Roman" w:hAnsi="Times New Roman" w:cs="Times New Roman"/>
              </w:rPr>
              <w:t>:</w:t>
            </w:r>
          </w:p>
          <w:p w14:paraId="505CDBBA" w14:textId="30B70480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Prijediplomska radionica na studiju komparativne književnosti </w:t>
            </w:r>
            <w:r w:rsidR="00AD5330">
              <w:rPr>
                <w:rFonts w:ascii="Times New Roman" w:eastAsia="Times New Roman" w:hAnsi="Times New Roman" w:cs="Times New Roman"/>
              </w:rPr>
              <w:t>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265989</w:t>
            </w:r>
            <w:r w:rsidRPr="38959C7E">
              <w:rPr>
                <w:rFonts w:ascii="Times New Roman" w:eastAsia="Times New Roman" w:hAnsi="Times New Roman" w:cs="Times New Roman"/>
              </w:rPr>
              <w:t>, 2 ECTS)</w:t>
            </w:r>
          </w:p>
          <w:p w14:paraId="15663C93" w14:textId="13E85926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Završni rad na studiju komparativne književnosti 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266390</w:t>
            </w:r>
            <w:r w:rsidRPr="38959C7E">
              <w:rPr>
                <w:rFonts w:ascii="Times New Roman" w:eastAsia="Times New Roman" w:hAnsi="Times New Roman" w:cs="Times New Roman"/>
              </w:rPr>
              <w:t>, 2 ECTS)</w:t>
            </w:r>
          </w:p>
        </w:tc>
      </w:tr>
      <w:tr w:rsidR="00483D72" w14:paraId="5F3CC642" w14:textId="77777777" w:rsidTr="38959C7E">
        <w:tc>
          <w:tcPr>
            <w:tcW w:w="4531" w:type="dxa"/>
          </w:tcPr>
          <w:p w14:paraId="3E38486B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 – opći predmet (58630, 6 ECTS)</w:t>
            </w:r>
          </w:p>
        </w:tc>
        <w:tc>
          <w:tcPr>
            <w:tcW w:w="4531" w:type="dxa"/>
          </w:tcPr>
          <w:p w14:paraId="103F1607" w14:textId="2F00A6EE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 (</w:t>
            </w:r>
            <w:r w:rsidR="00AD5330" w:rsidRPr="00BC3518">
              <w:rPr>
                <w:rFonts w:ascii="Times New Roman" w:eastAsia="Times New Roman" w:hAnsi="Times New Roman" w:cs="Times New Roman"/>
              </w:rPr>
              <w:t>265657</w:t>
            </w:r>
            <w:r w:rsidRPr="38959C7E">
              <w:rPr>
                <w:rFonts w:ascii="Times New Roman" w:eastAsia="Times New Roman" w:hAnsi="Times New Roman" w:cs="Times New Roman"/>
              </w:rPr>
              <w:t>, 4 ECTS) – razlika od dva boda ostvaruje se u okviru slobodne izbornosti</w:t>
            </w:r>
          </w:p>
        </w:tc>
      </w:tr>
      <w:tr w:rsidR="00483D72" w:rsidRPr="00694171" w14:paraId="18F9965E" w14:textId="77777777" w:rsidTr="38959C7E">
        <w:tc>
          <w:tcPr>
            <w:tcW w:w="4531" w:type="dxa"/>
          </w:tcPr>
          <w:p w14:paraId="73CC9B20" w14:textId="6853B4D2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Slobodna izbornost </w:t>
            </w:r>
            <w:r w:rsidRPr="38959C7E">
              <w:rPr>
                <w:rFonts w:ascii="Times New Roman" w:eastAsia="Times New Roman" w:hAnsi="Times New Roman" w:cs="Times New Roman"/>
              </w:rPr>
              <w:t>(1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4</w:t>
            </w:r>
            <w:r w:rsidR="007A22CC" w:rsidRPr="38959C7E">
              <w:rPr>
                <w:rFonts w:ascii="Times New Roman" w:eastAsia="Times New Roman" w:hAnsi="Times New Roman" w:cs="Times New Roman"/>
              </w:rPr>
              <w:t>/18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0B680FF7" w14:textId="77777777" w:rsidR="00483D72" w:rsidRPr="00694171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32393B97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58AFE6EC" w14:textId="77777777" w:rsidR="00483D72" w:rsidRPr="0036076B" w:rsidRDefault="00483D72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6F3AC81E" w14:textId="13F34B11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Slobodna izbornost </w:t>
            </w:r>
            <w:r w:rsidRPr="38959C7E">
              <w:rPr>
                <w:rFonts w:ascii="Times New Roman" w:eastAsia="Times New Roman" w:hAnsi="Times New Roman" w:cs="Times New Roman"/>
              </w:rPr>
              <w:t>(12 ECTS)</w:t>
            </w:r>
          </w:p>
          <w:p w14:paraId="3D1C25A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BDE4492" w14:textId="77777777" w:rsidR="00483D72" w:rsidRPr="00694171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</w:tc>
      </w:tr>
      <w:tr w:rsidR="00483D72" w14:paraId="47C51CA2" w14:textId="77777777" w:rsidTr="38959C7E">
        <w:tc>
          <w:tcPr>
            <w:tcW w:w="4531" w:type="dxa"/>
          </w:tcPr>
          <w:p w14:paraId="3A0A5B68" w14:textId="1DAEC382" w:rsidR="00483D72" w:rsidRPr="00694171" w:rsidRDefault="00483D7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  <w:tc>
          <w:tcPr>
            <w:tcW w:w="4531" w:type="dxa"/>
          </w:tcPr>
          <w:p w14:paraId="3A6174A8" w14:textId="04AA1AE2" w:rsidR="00483D72" w:rsidRDefault="00483D7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</w:tr>
    </w:tbl>
    <w:p w14:paraId="18C6279B" w14:textId="77777777" w:rsidR="00C95B09" w:rsidRDefault="00C95B09" w:rsidP="38959C7E">
      <w:pPr>
        <w:rPr>
          <w:rFonts w:ascii="Times New Roman" w:eastAsia="Times New Roman" w:hAnsi="Times New Roman" w:cs="Times New Roman"/>
          <w:b/>
          <w:bCs/>
        </w:rPr>
      </w:pPr>
    </w:p>
    <w:sectPr w:rsidR="00C95B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07DE" w14:textId="77777777" w:rsidR="00FA0C5C" w:rsidRDefault="00FA0C5C" w:rsidP="00E839C0">
      <w:pPr>
        <w:spacing w:after="0" w:line="240" w:lineRule="auto"/>
      </w:pPr>
      <w:r>
        <w:separator/>
      </w:r>
    </w:p>
  </w:endnote>
  <w:endnote w:type="continuationSeparator" w:id="0">
    <w:p w14:paraId="5ACD6871" w14:textId="77777777" w:rsidR="00FA0C5C" w:rsidRDefault="00FA0C5C" w:rsidP="00E8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867036"/>
      <w:docPartObj>
        <w:docPartGallery w:val="Page Numbers (Bottom of Page)"/>
        <w:docPartUnique/>
      </w:docPartObj>
    </w:sdtPr>
    <w:sdtEndPr/>
    <w:sdtContent>
      <w:p w14:paraId="57D5BAC1" w14:textId="3726D600" w:rsidR="00E839C0" w:rsidRDefault="00E839C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4C21D" w14:textId="77777777" w:rsidR="00E839C0" w:rsidRDefault="00E839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EECC" w14:textId="77777777" w:rsidR="00FA0C5C" w:rsidRDefault="00FA0C5C" w:rsidP="00E839C0">
      <w:pPr>
        <w:spacing w:after="0" w:line="240" w:lineRule="auto"/>
      </w:pPr>
      <w:r>
        <w:separator/>
      </w:r>
    </w:p>
  </w:footnote>
  <w:footnote w:type="continuationSeparator" w:id="0">
    <w:p w14:paraId="3C895C71" w14:textId="77777777" w:rsidR="00FA0C5C" w:rsidRDefault="00FA0C5C" w:rsidP="00E8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C"/>
    <w:rsid w:val="000017D8"/>
    <w:rsid w:val="00024C74"/>
    <w:rsid w:val="00041372"/>
    <w:rsid w:val="000A5BDE"/>
    <w:rsid w:val="000B6187"/>
    <w:rsid w:val="000C5010"/>
    <w:rsid w:val="000E3A5C"/>
    <w:rsid w:val="000F312C"/>
    <w:rsid w:val="00101BD0"/>
    <w:rsid w:val="001167AC"/>
    <w:rsid w:val="00126265"/>
    <w:rsid w:val="0013275C"/>
    <w:rsid w:val="00152BFA"/>
    <w:rsid w:val="0017046E"/>
    <w:rsid w:val="00197AAA"/>
    <w:rsid w:val="001C1BD9"/>
    <w:rsid w:val="001E48B1"/>
    <w:rsid w:val="001E7C9C"/>
    <w:rsid w:val="002233DD"/>
    <w:rsid w:val="002623D5"/>
    <w:rsid w:val="00291622"/>
    <w:rsid w:val="002B6172"/>
    <w:rsid w:val="002F5B66"/>
    <w:rsid w:val="003063F3"/>
    <w:rsid w:val="00313C04"/>
    <w:rsid w:val="00330D6C"/>
    <w:rsid w:val="0036076B"/>
    <w:rsid w:val="003A3DB3"/>
    <w:rsid w:val="00411CF5"/>
    <w:rsid w:val="00414F6C"/>
    <w:rsid w:val="00450AF4"/>
    <w:rsid w:val="00464297"/>
    <w:rsid w:val="00467387"/>
    <w:rsid w:val="00483D72"/>
    <w:rsid w:val="004C5C7E"/>
    <w:rsid w:val="004F0BC9"/>
    <w:rsid w:val="004F5ACE"/>
    <w:rsid w:val="0050392F"/>
    <w:rsid w:val="0050729C"/>
    <w:rsid w:val="00520D28"/>
    <w:rsid w:val="00527BAF"/>
    <w:rsid w:val="00574A39"/>
    <w:rsid w:val="00577F32"/>
    <w:rsid w:val="005A7F77"/>
    <w:rsid w:val="005E076B"/>
    <w:rsid w:val="005E5EB1"/>
    <w:rsid w:val="00605A5C"/>
    <w:rsid w:val="00647A8B"/>
    <w:rsid w:val="006735E0"/>
    <w:rsid w:val="00686BD5"/>
    <w:rsid w:val="00694171"/>
    <w:rsid w:val="006D11BA"/>
    <w:rsid w:val="006D7390"/>
    <w:rsid w:val="00737FA4"/>
    <w:rsid w:val="00740C3A"/>
    <w:rsid w:val="007A22CC"/>
    <w:rsid w:val="007B7221"/>
    <w:rsid w:val="007F4016"/>
    <w:rsid w:val="00822EE1"/>
    <w:rsid w:val="00832643"/>
    <w:rsid w:val="00881B13"/>
    <w:rsid w:val="008A2E36"/>
    <w:rsid w:val="008B5914"/>
    <w:rsid w:val="008E16B3"/>
    <w:rsid w:val="00905199"/>
    <w:rsid w:val="009B4B09"/>
    <w:rsid w:val="009C7ADF"/>
    <w:rsid w:val="009E7354"/>
    <w:rsid w:val="009F531E"/>
    <w:rsid w:val="00A06920"/>
    <w:rsid w:val="00A323CE"/>
    <w:rsid w:val="00A36865"/>
    <w:rsid w:val="00A41C20"/>
    <w:rsid w:val="00A63FDE"/>
    <w:rsid w:val="00AD5330"/>
    <w:rsid w:val="00B2564D"/>
    <w:rsid w:val="00B327F9"/>
    <w:rsid w:val="00B3548A"/>
    <w:rsid w:val="00B360B2"/>
    <w:rsid w:val="00B41D18"/>
    <w:rsid w:val="00B42D4F"/>
    <w:rsid w:val="00B52CBE"/>
    <w:rsid w:val="00B71BCF"/>
    <w:rsid w:val="00BA7688"/>
    <w:rsid w:val="00BB72D4"/>
    <w:rsid w:val="00BC3518"/>
    <w:rsid w:val="00C20E91"/>
    <w:rsid w:val="00C22932"/>
    <w:rsid w:val="00C32F33"/>
    <w:rsid w:val="00C74BE1"/>
    <w:rsid w:val="00C95B09"/>
    <w:rsid w:val="00CB7418"/>
    <w:rsid w:val="00CB7F35"/>
    <w:rsid w:val="00CC2C6D"/>
    <w:rsid w:val="00CE2384"/>
    <w:rsid w:val="00D12F9E"/>
    <w:rsid w:val="00D427A5"/>
    <w:rsid w:val="00D92872"/>
    <w:rsid w:val="00DB0047"/>
    <w:rsid w:val="00DB0A76"/>
    <w:rsid w:val="00DE534F"/>
    <w:rsid w:val="00DE7ECC"/>
    <w:rsid w:val="00DF7E3F"/>
    <w:rsid w:val="00E57E01"/>
    <w:rsid w:val="00E839C0"/>
    <w:rsid w:val="00E863A6"/>
    <w:rsid w:val="00EE0538"/>
    <w:rsid w:val="00F14DA9"/>
    <w:rsid w:val="00F1578C"/>
    <w:rsid w:val="00F41E2E"/>
    <w:rsid w:val="00F63B7C"/>
    <w:rsid w:val="00F74DC6"/>
    <w:rsid w:val="00F82BB6"/>
    <w:rsid w:val="00FA0C5C"/>
    <w:rsid w:val="00FB5359"/>
    <w:rsid w:val="00FE3C98"/>
    <w:rsid w:val="00FE4508"/>
    <w:rsid w:val="00FE4F7F"/>
    <w:rsid w:val="00FF1881"/>
    <w:rsid w:val="1A2E9B31"/>
    <w:rsid w:val="26A5D4A1"/>
    <w:rsid w:val="38959C7E"/>
    <w:rsid w:val="53836FE5"/>
    <w:rsid w:val="56A8413E"/>
    <w:rsid w:val="59185341"/>
    <w:rsid w:val="5A58C7D8"/>
    <w:rsid w:val="6CF9EB6F"/>
    <w:rsid w:val="7011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8F7A"/>
  <w15:chartTrackingRefBased/>
  <w15:docId w15:val="{3C1C47C9-7392-4BAE-9421-977580D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87"/>
  </w:style>
  <w:style w:type="paragraph" w:styleId="Naslov1">
    <w:name w:val="heading 1"/>
    <w:basedOn w:val="Normal"/>
    <w:next w:val="Normal"/>
    <w:link w:val="Naslov1Char"/>
    <w:uiPriority w:val="9"/>
    <w:qFormat/>
    <w:rsid w:val="0033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0D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0D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0D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0D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0D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0D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0D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0D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0D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0D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0D6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E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9C0"/>
  </w:style>
  <w:style w:type="paragraph" w:styleId="Podnoje">
    <w:name w:val="footer"/>
    <w:basedOn w:val="Normal"/>
    <w:link w:val="Podnoje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9C0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3938-6234-445A-B174-AA563044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11035</Characters>
  <Application>Microsoft Office Word</Application>
  <DocSecurity>0</DocSecurity>
  <Lines>91</Lines>
  <Paragraphs>25</Paragraphs>
  <ScaleCrop>false</ScaleCrop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Grgić</dc:creator>
  <cp:keywords/>
  <dc:description/>
  <cp:lastModifiedBy>Grgić Kristina</cp:lastModifiedBy>
  <cp:revision>2</cp:revision>
  <dcterms:created xsi:type="dcterms:W3CDTF">2026-04-10T07:22:00Z</dcterms:created>
  <dcterms:modified xsi:type="dcterms:W3CDTF">2026-04-10T07:22:00Z</dcterms:modified>
</cp:coreProperties>
</file>