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DBB8" w14:textId="77777777" w:rsidR="00A602A2" w:rsidRPr="00821CF7" w:rsidRDefault="00A602A2" w:rsidP="00A602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CF7">
        <w:rPr>
          <w:rFonts w:ascii="Times New Roman" w:eastAsia="Times New Roman" w:hAnsi="Times New Roman" w:cs="Times New Roman"/>
          <w:b/>
          <w:bCs/>
          <w:sz w:val="28"/>
          <w:szCs w:val="28"/>
        </w:rPr>
        <w:t>Diplomski jednopredmetni studij komparativne književnosti</w:t>
      </w:r>
    </w:p>
    <w:p w14:paraId="58E96FBB" w14:textId="77777777" w:rsidR="003A3DB3" w:rsidRPr="003A3DB3" w:rsidRDefault="003A3DB3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4397D" w14:textId="2EBA6AA8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  <w:b/>
          <w:bCs/>
        </w:rPr>
        <w:t>Komparativna književnost</w:t>
      </w:r>
      <w:r w:rsidRPr="38959C7E">
        <w:rPr>
          <w:rFonts w:ascii="Times New Roman" w:eastAsia="Times New Roman" w:hAnsi="Times New Roman" w:cs="Times New Roman"/>
        </w:rPr>
        <w:t xml:space="preserve"> se izvodi kao diplomski sveučilišni studij na Filozofskom fakultetu Sveučilišta u Zagrebu u obliku jednopredmetnoga (opsega </w:t>
      </w:r>
      <w:r w:rsidR="000C1283">
        <w:rPr>
          <w:rFonts w:ascii="Times New Roman" w:eastAsia="Times New Roman" w:hAnsi="Times New Roman" w:cs="Times New Roman"/>
        </w:rPr>
        <w:t>120</w:t>
      </w:r>
      <w:r w:rsidRPr="38959C7E">
        <w:rPr>
          <w:rFonts w:ascii="Times New Roman" w:eastAsia="Times New Roman" w:hAnsi="Times New Roman" w:cs="Times New Roman"/>
        </w:rPr>
        <w:t xml:space="preserve"> ECTS-a) i dvopredmetnoga programa (opseg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</w:t>
      </w:r>
      <w:r w:rsidR="000C1283">
        <w:rPr>
          <w:rFonts w:ascii="Times New Roman" w:eastAsia="Times New Roman" w:hAnsi="Times New Roman" w:cs="Times New Roman"/>
        </w:rPr>
        <w:t>60</w:t>
      </w:r>
      <w:r w:rsidRPr="38959C7E">
        <w:rPr>
          <w:rFonts w:ascii="Times New Roman" w:eastAsia="Times New Roman" w:hAnsi="Times New Roman" w:cs="Times New Roman"/>
        </w:rPr>
        <w:t xml:space="preserve"> ECTS-a), te u trajanju od </w:t>
      </w:r>
      <w:r w:rsidR="00073E68">
        <w:rPr>
          <w:rFonts w:ascii="Times New Roman" w:eastAsia="Times New Roman" w:hAnsi="Times New Roman" w:cs="Times New Roman"/>
        </w:rPr>
        <w:t>dvije</w:t>
      </w:r>
      <w:r w:rsidRPr="38959C7E">
        <w:rPr>
          <w:rFonts w:ascii="Times New Roman" w:eastAsia="Times New Roman" w:hAnsi="Times New Roman" w:cs="Times New Roman"/>
        </w:rPr>
        <w:t xml:space="preserve"> godine.</w:t>
      </w:r>
    </w:p>
    <w:p w14:paraId="568E1666" w14:textId="15EAFF76" w:rsidR="008B5914" w:rsidRPr="00821CF7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Od akademske godine 202</w:t>
      </w:r>
      <w:r w:rsidR="00073E68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./2</w:t>
      </w:r>
      <w:r w:rsidR="00073E68">
        <w:rPr>
          <w:rFonts w:ascii="Times New Roman" w:eastAsia="Times New Roman" w:hAnsi="Times New Roman" w:cs="Times New Roman"/>
        </w:rPr>
        <w:t>8</w:t>
      </w:r>
      <w:r w:rsidRPr="38959C7E">
        <w:rPr>
          <w:rFonts w:ascii="Times New Roman" w:eastAsia="Times New Roman" w:hAnsi="Times New Roman" w:cs="Times New Roman"/>
        </w:rPr>
        <w:t xml:space="preserve">. započet će izvođenje obaju reformiranih </w:t>
      </w:r>
      <w:r w:rsidR="00073E68">
        <w:rPr>
          <w:rFonts w:ascii="Times New Roman" w:eastAsia="Times New Roman" w:hAnsi="Times New Roman" w:cs="Times New Roman"/>
        </w:rPr>
        <w:t>d</w:t>
      </w:r>
      <w:r w:rsidRPr="38959C7E">
        <w:rPr>
          <w:rFonts w:ascii="Times New Roman" w:eastAsia="Times New Roman" w:hAnsi="Times New Roman" w:cs="Times New Roman"/>
        </w:rPr>
        <w:t>iplomskih studijskih programa komparativne književnosti. Studenti</w:t>
      </w:r>
      <w:r w:rsidR="003A3DB3" w:rsidRPr="38959C7E">
        <w:rPr>
          <w:rFonts w:ascii="Times New Roman" w:eastAsia="Times New Roman" w:hAnsi="Times New Roman" w:cs="Times New Roman"/>
        </w:rPr>
        <w:t>/ce</w:t>
      </w:r>
      <w:r w:rsidRPr="38959C7E">
        <w:rPr>
          <w:rFonts w:ascii="Times New Roman" w:eastAsia="Times New Roman" w:hAnsi="Times New Roman" w:cs="Times New Roman"/>
        </w:rPr>
        <w:t xml:space="preserve"> koji su do 202</w:t>
      </w:r>
      <w:r w:rsidR="00073E68">
        <w:rPr>
          <w:rFonts w:ascii="Times New Roman" w:eastAsia="Times New Roman" w:hAnsi="Times New Roman" w:cs="Times New Roman"/>
        </w:rPr>
        <w:t>6</w:t>
      </w:r>
      <w:r w:rsidRPr="38959C7E">
        <w:rPr>
          <w:rFonts w:ascii="Times New Roman" w:eastAsia="Times New Roman" w:hAnsi="Times New Roman" w:cs="Times New Roman"/>
        </w:rPr>
        <w:t>./2</w:t>
      </w:r>
      <w:r w:rsidR="00073E68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 xml:space="preserve">. godine upisali diplomski studijski program nastavljaju studirati po uvjetima </w:t>
      </w:r>
      <w:r w:rsidR="00447543">
        <w:rPr>
          <w:rFonts w:ascii="Times New Roman" w:eastAsia="Times New Roman" w:hAnsi="Times New Roman" w:cs="Times New Roman"/>
        </w:rPr>
        <w:t xml:space="preserve">po </w:t>
      </w:r>
      <w:r w:rsidRPr="38959C7E">
        <w:rPr>
          <w:rFonts w:ascii="Times New Roman" w:eastAsia="Times New Roman" w:hAnsi="Times New Roman" w:cs="Times New Roman"/>
        </w:rPr>
        <w:t>koj</w:t>
      </w:r>
      <w:r w:rsidR="00447543">
        <w:rPr>
          <w:rFonts w:ascii="Times New Roman" w:eastAsia="Times New Roman" w:hAnsi="Times New Roman" w:cs="Times New Roman"/>
        </w:rPr>
        <w:t>ima</w:t>
      </w:r>
      <w:r w:rsidRPr="38959C7E">
        <w:rPr>
          <w:rFonts w:ascii="Times New Roman" w:eastAsia="Times New Roman" w:hAnsi="Times New Roman" w:cs="Times New Roman"/>
        </w:rPr>
        <w:t xml:space="preserve"> su </w:t>
      </w:r>
      <w:r w:rsidR="00ED63ED">
        <w:rPr>
          <w:rFonts w:ascii="Times New Roman" w:eastAsia="Times New Roman" w:hAnsi="Times New Roman" w:cs="Times New Roman"/>
        </w:rPr>
        <w:t xml:space="preserve">studij </w:t>
      </w:r>
      <w:r w:rsidRPr="38959C7E">
        <w:rPr>
          <w:rFonts w:ascii="Times New Roman" w:eastAsia="Times New Roman" w:hAnsi="Times New Roman" w:cs="Times New Roman"/>
        </w:rPr>
        <w:t>upisali, što znači da 2. godinu studija upisuju dalje redovito po starom</w:t>
      </w:r>
      <w:r w:rsidR="009B4B09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programu. Studenti/ce koji nisu ispunili sve obaveze starog studijskog programa zbog mirovanja studija, pada godine i drugih razloga</w:t>
      </w:r>
      <w:r w:rsidR="007B7221" w:rsidRPr="38959C7E">
        <w:rPr>
          <w:rFonts w:ascii="Times New Roman" w:eastAsia="Times New Roman" w:hAnsi="Times New Roman" w:cs="Times New Roman"/>
        </w:rPr>
        <w:t>,</w:t>
      </w:r>
      <w:r w:rsidRPr="38959C7E">
        <w:rPr>
          <w:rFonts w:ascii="Times New Roman" w:eastAsia="Times New Roman" w:hAnsi="Times New Roman" w:cs="Times New Roman"/>
        </w:rPr>
        <w:t xml:space="preserve"> imaju dvije mogućnosti: završetak studija po starom</w:t>
      </w:r>
      <w:r w:rsidR="00BA7688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 ili </w:t>
      </w:r>
      <w:r w:rsidRPr="00220AEB">
        <w:rPr>
          <w:rFonts w:ascii="Times New Roman" w:eastAsia="Times New Roman" w:hAnsi="Times New Roman" w:cs="Times New Roman"/>
        </w:rPr>
        <w:t xml:space="preserve">prijelaz na novi studijski program. Ako se kolegiji staroga studijskog programa više ne izvode </w:t>
      </w:r>
      <w:r w:rsidRPr="00821CF7">
        <w:rPr>
          <w:rFonts w:ascii="Times New Roman" w:eastAsia="Times New Roman" w:hAnsi="Times New Roman" w:cs="Times New Roman"/>
        </w:rPr>
        <w:t>ili su izmijenjeni (od 202</w:t>
      </w:r>
      <w:r w:rsidR="00220AEB" w:rsidRPr="00821CF7">
        <w:rPr>
          <w:rFonts w:ascii="Times New Roman" w:eastAsia="Times New Roman" w:hAnsi="Times New Roman" w:cs="Times New Roman"/>
        </w:rPr>
        <w:t>7.</w:t>
      </w:r>
      <w:r w:rsidRPr="00821CF7">
        <w:rPr>
          <w:rFonts w:ascii="Times New Roman" w:eastAsia="Times New Roman" w:hAnsi="Times New Roman" w:cs="Times New Roman"/>
        </w:rPr>
        <w:t>/2</w:t>
      </w:r>
      <w:r w:rsidR="00220AEB" w:rsidRPr="00821CF7">
        <w:rPr>
          <w:rFonts w:ascii="Times New Roman" w:eastAsia="Times New Roman" w:hAnsi="Times New Roman" w:cs="Times New Roman"/>
        </w:rPr>
        <w:t>8</w:t>
      </w:r>
      <w:r w:rsidRPr="00821CF7">
        <w:rPr>
          <w:rFonts w:ascii="Times New Roman" w:eastAsia="Times New Roman" w:hAnsi="Times New Roman" w:cs="Times New Roman"/>
        </w:rPr>
        <w:t xml:space="preserve">. kolegiji </w:t>
      </w:r>
      <w:r w:rsidR="00220AEB" w:rsidRPr="00821CF7">
        <w:rPr>
          <w:rFonts w:ascii="Times New Roman" w:eastAsia="Times New Roman" w:hAnsi="Times New Roman" w:cs="Times New Roman"/>
        </w:rPr>
        <w:t>1</w:t>
      </w:r>
      <w:r w:rsidRPr="00821CF7">
        <w:rPr>
          <w:rFonts w:ascii="Times New Roman" w:eastAsia="Times New Roman" w:hAnsi="Times New Roman" w:cs="Times New Roman"/>
        </w:rPr>
        <w:t>. godine staroga programa, od 202</w:t>
      </w:r>
      <w:r w:rsidR="00220AEB" w:rsidRPr="00821CF7">
        <w:rPr>
          <w:rFonts w:ascii="Times New Roman" w:eastAsia="Times New Roman" w:hAnsi="Times New Roman" w:cs="Times New Roman"/>
        </w:rPr>
        <w:t>8</w:t>
      </w:r>
      <w:r w:rsidRPr="00821CF7">
        <w:rPr>
          <w:rFonts w:ascii="Times New Roman" w:eastAsia="Times New Roman" w:hAnsi="Times New Roman" w:cs="Times New Roman"/>
        </w:rPr>
        <w:t>./2</w:t>
      </w:r>
      <w:r w:rsidR="00220AEB" w:rsidRPr="00821CF7">
        <w:rPr>
          <w:rFonts w:ascii="Times New Roman" w:eastAsia="Times New Roman" w:hAnsi="Times New Roman" w:cs="Times New Roman"/>
        </w:rPr>
        <w:t>9</w:t>
      </w:r>
      <w:r w:rsidRPr="00821CF7">
        <w:rPr>
          <w:rFonts w:ascii="Times New Roman" w:eastAsia="Times New Roman" w:hAnsi="Times New Roman" w:cs="Times New Roman"/>
        </w:rPr>
        <w:t xml:space="preserve">. kolegiji </w:t>
      </w:r>
      <w:r w:rsidR="00220AEB" w:rsidRPr="00821CF7">
        <w:rPr>
          <w:rFonts w:ascii="Times New Roman" w:eastAsia="Times New Roman" w:hAnsi="Times New Roman" w:cs="Times New Roman"/>
        </w:rPr>
        <w:t>2</w:t>
      </w:r>
      <w:r w:rsidRPr="00821CF7">
        <w:rPr>
          <w:rFonts w:ascii="Times New Roman" w:eastAsia="Times New Roman" w:hAnsi="Times New Roman" w:cs="Times New Roman"/>
        </w:rPr>
        <w:t xml:space="preserve">. godine staroga programa), studenti/ce koji nisu odslušali neke </w:t>
      </w:r>
      <w:r w:rsidR="007B7221" w:rsidRPr="00821CF7">
        <w:rPr>
          <w:rFonts w:ascii="Times New Roman" w:eastAsia="Times New Roman" w:hAnsi="Times New Roman" w:cs="Times New Roman"/>
        </w:rPr>
        <w:t>obave</w:t>
      </w:r>
      <w:r w:rsidRPr="00821CF7">
        <w:rPr>
          <w:rFonts w:ascii="Times New Roman" w:eastAsia="Times New Roman" w:hAnsi="Times New Roman" w:cs="Times New Roman"/>
        </w:rPr>
        <w:t>zne kolegije odabiru adekvatne zamjenske kolegije.</w:t>
      </w:r>
    </w:p>
    <w:p w14:paraId="2CAB99EE" w14:textId="30DAFD31" w:rsidR="001171CD" w:rsidRPr="00821CF7" w:rsidRDefault="001171CD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 xml:space="preserve">Upisivanje diplomskoga jednopredmetnog i dvopredmetnog studija komparativne književnosti </w:t>
      </w:r>
      <w:r w:rsidR="00127CC7">
        <w:rPr>
          <w:rFonts w:ascii="Times New Roman" w:eastAsia="Times New Roman" w:hAnsi="Times New Roman" w:cs="Times New Roman"/>
          <w:b/>
          <w:bCs/>
        </w:rPr>
        <w:t>s potrebom za razlikovnim kolegijima</w:t>
      </w:r>
      <w:r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Pr="00821CF7">
        <w:rPr>
          <w:rFonts w:ascii="Times New Roman" w:eastAsia="Times New Roman" w:hAnsi="Times New Roman" w:cs="Times New Roman"/>
        </w:rPr>
        <w:t xml:space="preserve">(upisani od 2027./28.): v. njihove </w:t>
      </w:r>
      <w:r w:rsidRPr="00821CF7">
        <w:rPr>
          <w:rFonts w:ascii="Times New Roman" w:eastAsia="Times New Roman" w:hAnsi="Times New Roman" w:cs="Times New Roman"/>
          <w:b/>
          <w:bCs/>
        </w:rPr>
        <w:t>Ulazne strategije.</w:t>
      </w:r>
    </w:p>
    <w:p w14:paraId="23FE246B" w14:textId="22C9A42A" w:rsidR="008B5914" w:rsidRPr="00821CF7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>Završetak diplomskoga jednopredmetnog i dvopredmetnog studija komparativne književnosti po starom programu</w:t>
      </w:r>
      <w:r w:rsidRPr="00821CF7">
        <w:rPr>
          <w:rFonts w:ascii="Times New Roman" w:eastAsia="Times New Roman" w:hAnsi="Times New Roman" w:cs="Times New Roman"/>
        </w:rPr>
        <w:t xml:space="preserve"> (upisani do 202</w:t>
      </w:r>
      <w:r w:rsidR="00220AEB" w:rsidRPr="00821CF7">
        <w:rPr>
          <w:rFonts w:ascii="Times New Roman" w:eastAsia="Times New Roman" w:hAnsi="Times New Roman" w:cs="Times New Roman"/>
        </w:rPr>
        <w:t>6</w:t>
      </w:r>
      <w:r w:rsidRPr="00821CF7">
        <w:rPr>
          <w:rFonts w:ascii="Times New Roman" w:eastAsia="Times New Roman" w:hAnsi="Times New Roman" w:cs="Times New Roman"/>
        </w:rPr>
        <w:t>./</w:t>
      </w:r>
      <w:r w:rsidR="00220AEB" w:rsidRPr="00821CF7">
        <w:rPr>
          <w:rFonts w:ascii="Times New Roman" w:eastAsia="Times New Roman" w:hAnsi="Times New Roman" w:cs="Times New Roman"/>
        </w:rPr>
        <w:t>27</w:t>
      </w:r>
      <w:r w:rsidRPr="00821CF7">
        <w:rPr>
          <w:rFonts w:ascii="Times New Roman" w:eastAsia="Times New Roman" w:hAnsi="Times New Roman" w:cs="Times New Roman"/>
        </w:rPr>
        <w:t>.): v. njihove</w:t>
      </w:r>
      <w:r w:rsidRPr="00821CF7">
        <w:rPr>
          <w:rFonts w:ascii="Times New Roman" w:eastAsia="Times New Roman" w:hAnsi="Times New Roman" w:cs="Times New Roman"/>
          <w:b/>
          <w:bCs/>
        </w:rPr>
        <w:t xml:space="preserve"> Izlazne strategije.</w:t>
      </w:r>
    </w:p>
    <w:p w14:paraId="67C7DCC8" w14:textId="7BD54571" w:rsidR="008B5914" w:rsidRPr="00821CF7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>Završetak diplomskoga jednopredmetnog i dvopredmetnog studija komparativne književnosti prelaženjem na novi studijski program</w:t>
      </w:r>
      <w:r w:rsidRPr="00821CF7">
        <w:rPr>
          <w:rFonts w:ascii="Times New Roman" w:eastAsia="Times New Roman" w:hAnsi="Times New Roman" w:cs="Times New Roman"/>
        </w:rPr>
        <w:t xml:space="preserve"> (</w:t>
      </w:r>
      <w:r w:rsidR="003A3DB3" w:rsidRPr="00821CF7">
        <w:rPr>
          <w:rFonts w:ascii="Times New Roman" w:eastAsia="Times New Roman" w:hAnsi="Times New Roman" w:cs="Times New Roman"/>
        </w:rPr>
        <w:t xml:space="preserve">svi </w:t>
      </w:r>
      <w:r w:rsidRPr="00821CF7">
        <w:rPr>
          <w:rFonts w:ascii="Times New Roman" w:eastAsia="Times New Roman" w:hAnsi="Times New Roman" w:cs="Times New Roman"/>
        </w:rPr>
        <w:t>upisani po starom programu do 202</w:t>
      </w:r>
      <w:r w:rsidR="00073E68" w:rsidRPr="00821CF7">
        <w:rPr>
          <w:rFonts w:ascii="Times New Roman" w:eastAsia="Times New Roman" w:hAnsi="Times New Roman" w:cs="Times New Roman"/>
        </w:rPr>
        <w:t>6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>/2</w:t>
      </w:r>
      <w:r w:rsidR="00073E68" w:rsidRPr="00821CF7">
        <w:rPr>
          <w:rFonts w:ascii="Times New Roman" w:eastAsia="Times New Roman" w:hAnsi="Times New Roman" w:cs="Times New Roman"/>
        </w:rPr>
        <w:t>7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 xml:space="preserve"> koji žele prijeći na reformirani diplomski studijski program </w:t>
      </w:r>
      <w:r w:rsidR="003A3DB3" w:rsidRPr="00821CF7">
        <w:rPr>
          <w:rFonts w:ascii="Times New Roman" w:eastAsia="Times New Roman" w:hAnsi="Times New Roman" w:cs="Times New Roman"/>
        </w:rPr>
        <w:t>komparativne književnosti</w:t>
      </w:r>
      <w:r w:rsidRPr="00821CF7">
        <w:rPr>
          <w:rFonts w:ascii="Times New Roman" w:eastAsia="Times New Roman" w:hAnsi="Times New Roman" w:cs="Times New Roman"/>
        </w:rPr>
        <w:t>, mogu od 202</w:t>
      </w:r>
      <w:r w:rsidR="00073E68" w:rsidRPr="00821CF7">
        <w:rPr>
          <w:rFonts w:ascii="Times New Roman" w:eastAsia="Times New Roman" w:hAnsi="Times New Roman" w:cs="Times New Roman"/>
        </w:rPr>
        <w:t>7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>/2</w:t>
      </w:r>
      <w:r w:rsidR="00073E68" w:rsidRPr="00821CF7">
        <w:rPr>
          <w:rFonts w:ascii="Times New Roman" w:eastAsia="Times New Roman" w:hAnsi="Times New Roman" w:cs="Times New Roman"/>
        </w:rPr>
        <w:t>8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 xml:space="preserve"> prijeći na 1. godinu, od 202</w:t>
      </w:r>
      <w:r w:rsidR="00073E68" w:rsidRPr="00821CF7">
        <w:rPr>
          <w:rFonts w:ascii="Times New Roman" w:eastAsia="Times New Roman" w:hAnsi="Times New Roman" w:cs="Times New Roman"/>
        </w:rPr>
        <w:t>8</w:t>
      </w:r>
      <w:r w:rsidR="003A3DB3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>/2</w:t>
      </w:r>
      <w:r w:rsidR="00073E68" w:rsidRPr="00821CF7">
        <w:rPr>
          <w:rFonts w:ascii="Times New Roman" w:eastAsia="Times New Roman" w:hAnsi="Times New Roman" w:cs="Times New Roman"/>
        </w:rPr>
        <w:t>9</w:t>
      </w:r>
      <w:r w:rsidRPr="00821CF7">
        <w:rPr>
          <w:rFonts w:ascii="Times New Roman" w:eastAsia="Times New Roman" w:hAnsi="Times New Roman" w:cs="Times New Roman"/>
        </w:rPr>
        <w:t>. na 2</w:t>
      </w:r>
      <w:r w:rsidR="00450AF4" w:rsidRPr="00821CF7">
        <w:rPr>
          <w:rFonts w:ascii="Times New Roman" w:eastAsia="Times New Roman" w:hAnsi="Times New Roman" w:cs="Times New Roman"/>
        </w:rPr>
        <w:t>.</w:t>
      </w:r>
      <w:r w:rsidRPr="00821CF7">
        <w:rPr>
          <w:rFonts w:ascii="Times New Roman" w:eastAsia="Times New Roman" w:hAnsi="Times New Roman" w:cs="Times New Roman"/>
        </w:rPr>
        <w:t xml:space="preserve"> godinu)</w:t>
      </w:r>
      <w:r w:rsidR="007B7221" w:rsidRPr="00821CF7">
        <w:rPr>
          <w:rFonts w:ascii="Times New Roman" w:eastAsia="Times New Roman" w:hAnsi="Times New Roman" w:cs="Times New Roman"/>
        </w:rPr>
        <w:t>,</w:t>
      </w:r>
      <w:r w:rsidRPr="00821CF7">
        <w:rPr>
          <w:rFonts w:ascii="Times New Roman" w:eastAsia="Times New Roman" w:hAnsi="Times New Roman" w:cs="Times New Roman"/>
        </w:rPr>
        <w:t xml:space="preserve"> v. </w:t>
      </w:r>
      <w:r w:rsidR="003A3DB3" w:rsidRPr="00821CF7">
        <w:rPr>
          <w:rFonts w:ascii="Times New Roman" w:eastAsia="Times New Roman" w:hAnsi="Times New Roman" w:cs="Times New Roman"/>
        </w:rPr>
        <w:t>njihove</w:t>
      </w:r>
      <w:r w:rsidR="003A3DB3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Pr="00821CF7">
        <w:rPr>
          <w:rFonts w:ascii="Times New Roman" w:eastAsia="Times New Roman" w:hAnsi="Times New Roman" w:cs="Times New Roman"/>
          <w:b/>
          <w:bCs/>
        </w:rPr>
        <w:t>Prijelazn</w:t>
      </w:r>
      <w:r w:rsidR="003A3DB3" w:rsidRPr="00821CF7">
        <w:rPr>
          <w:rFonts w:ascii="Times New Roman" w:eastAsia="Times New Roman" w:hAnsi="Times New Roman" w:cs="Times New Roman"/>
          <w:b/>
          <w:bCs/>
        </w:rPr>
        <w:t>e</w:t>
      </w:r>
      <w:r w:rsidRPr="00821CF7">
        <w:rPr>
          <w:rFonts w:ascii="Times New Roman" w:eastAsia="Times New Roman" w:hAnsi="Times New Roman" w:cs="Times New Roman"/>
          <w:b/>
          <w:bCs/>
        </w:rPr>
        <w:t xml:space="preserve"> strategij</w:t>
      </w:r>
      <w:r w:rsidR="003A3DB3" w:rsidRPr="00821CF7">
        <w:rPr>
          <w:rFonts w:ascii="Times New Roman" w:eastAsia="Times New Roman" w:hAnsi="Times New Roman" w:cs="Times New Roman"/>
          <w:b/>
          <w:bCs/>
        </w:rPr>
        <w:t>e.</w:t>
      </w:r>
    </w:p>
    <w:p w14:paraId="7C4F45C3" w14:textId="77777777" w:rsidR="008B5914" w:rsidRPr="00821CF7" w:rsidRDefault="008B5914" w:rsidP="38959C7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0B57E3D" w14:textId="6304A4A4" w:rsidR="001171CD" w:rsidRPr="00821CF7" w:rsidRDefault="001171CD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 xml:space="preserve">Ulazna strategija (upisivanje studija </w:t>
      </w:r>
      <w:r w:rsidR="00127CC7">
        <w:rPr>
          <w:rFonts w:ascii="Times New Roman" w:eastAsia="Times New Roman" w:hAnsi="Times New Roman" w:cs="Times New Roman"/>
          <w:b/>
          <w:bCs/>
        </w:rPr>
        <w:t>s potrebom za razlikovnim kolegijima</w:t>
      </w:r>
      <w:r w:rsidRPr="00821CF7">
        <w:rPr>
          <w:rFonts w:ascii="Times New Roman" w:eastAsia="Times New Roman" w:hAnsi="Times New Roman" w:cs="Times New Roman"/>
          <w:b/>
          <w:bCs/>
        </w:rPr>
        <w:t>)</w:t>
      </w:r>
    </w:p>
    <w:p w14:paraId="1613D31B" w14:textId="77777777" w:rsidR="00D22AC2" w:rsidRPr="00821CF7" w:rsidRDefault="00D22AC2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2A80723" w14:textId="6F55ACFF" w:rsidR="00D22AC2" w:rsidRDefault="00D22AC2" w:rsidP="00D22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</w:rPr>
        <w:t>Studenti/ce diplomsk</w:t>
      </w:r>
      <w:r w:rsidR="00E41B9E" w:rsidRPr="00821CF7">
        <w:rPr>
          <w:rFonts w:ascii="Times New Roman" w:eastAsia="Times New Roman" w:hAnsi="Times New Roman" w:cs="Times New Roman"/>
        </w:rPr>
        <w:t xml:space="preserve">oga </w:t>
      </w:r>
      <w:r w:rsidRPr="00821CF7">
        <w:rPr>
          <w:rFonts w:ascii="Times New Roman" w:eastAsia="Times New Roman" w:hAnsi="Times New Roman" w:cs="Times New Roman"/>
        </w:rPr>
        <w:t>jednopredmetn</w:t>
      </w:r>
      <w:r w:rsidR="00E41B9E" w:rsidRPr="00821CF7">
        <w:rPr>
          <w:rFonts w:ascii="Times New Roman" w:eastAsia="Times New Roman" w:hAnsi="Times New Roman" w:cs="Times New Roman"/>
        </w:rPr>
        <w:t xml:space="preserve">og </w:t>
      </w:r>
      <w:r w:rsidRPr="00821CF7">
        <w:rPr>
          <w:rFonts w:ascii="Times New Roman" w:eastAsia="Times New Roman" w:hAnsi="Times New Roman" w:cs="Times New Roman"/>
        </w:rPr>
        <w:t>studij</w:t>
      </w:r>
      <w:r w:rsidR="00E41B9E" w:rsidRPr="00821CF7">
        <w:rPr>
          <w:rFonts w:ascii="Times New Roman" w:eastAsia="Times New Roman" w:hAnsi="Times New Roman" w:cs="Times New Roman"/>
        </w:rPr>
        <w:t>a</w:t>
      </w:r>
      <w:r w:rsidRPr="00821CF7">
        <w:rPr>
          <w:rFonts w:ascii="Times New Roman" w:eastAsia="Times New Roman" w:hAnsi="Times New Roman" w:cs="Times New Roman"/>
        </w:rPr>
        <w:t xml:space="preserve"> komparativne književnosti </w:t>
      </w:r>
      <w:r w:rsidR="00E41B9E" w:rsidRPr="00821CF7">
        <w:rPr>
          <w:rFonts w:ascii="Times New Roman" w:eastAsia="Times New Roman" w:hAnsi="Times New Roman" w:cs="Times New Roman"/>
        </w:rPr>
        <w:t xml:space="preserve">moraju imati odslušana i položena </w:t>
      </w:r>
      <w:r w:rsidR="00E41B9E" w:rsidRPr="00821CF7">
        <w:rPr>
          <w:rFonts w:ascii="Times New Roman" w:eastAsia="Times New Roman" w:hAnsi="Times New Roman" w:cs="Times New Roman"/>
          <w:b/>
          <w:bCs/>
        </w:rPr>
        <w:t>dva strana jezika</w:t>
      </w:r>
      <w:r w:rsidR="00E41B9E" w:rsidRPr="00821CF7">
        <w:rPr>
          <w:rFonts w:ascii="Times New Roman" w:eastAsia="Times New Roman" w:hAnsi="Times New Roman" w:cs="Times New Roman"/>
        </w:rPr>
        <w:t xml:space="preserve"> </w:t>
      </w:r>
      <w:r w:rsidR="00A96466" w:rsidRPr="00821CF7">
        <w:rPr>
          <w:rFonts w:ascii="Times New Roman" w:eastAsia="Times New Roman" w:hAnsi="Times New Roman" w:cs="Times New Roman"/>
        </w:rPr>
        <w:t xml:space="preserve">kao uvjet za diplomu, </w:t>
      </w:r>
      <w:r w:rsidR="00A96466" w:rsidRPr="00821CF7">
        <w:rPr>
          <w:rFonts w:ascii="Times New Roman" w:hAnsi="Times New Roman" w:cs="Times New Roman"/>
          <w:color w:val="000000"/>
        </w:rPr>
        <w:t xml:space="preserve">pri čemu jedan mora biti </w:t>
      </w:r>
      <w:r w:rsidR="00A96466" w:rsidRPr="00821CF7">
        <w:rPr>
          <w:rFonts w:ascii="Times New Roman" w:hAnsi="Times New Roman" w:cs="Times New Roman"/>
          <w:b/>
          <w:bCs/>
          <w:color w:val="000000"/>
        </w:rPr>
        <w:t>svjetski jezik</w:t>
      </w:r>
      <w:r w:rsidR="00A96466" w:rsidRPr="00821CF7">
        <w:rPr>
          <w:rFonts w:ascii="Times New Roman" w:hAnsi="Times New Roman" w:cs="Times New Roman"/>
          <w:color w:val="000000"/>
        </w:rPr>
        <w:t xml:space="preserve"> (</w:t>
      </w:r>
      <w:r w:rsidR="00A96466" w:rsidRPr="00821CF7">
        <w:rPr>
          <w:rFonts w:ascii="Times New Roman" w:hAnsi="Times New Roman" w:cs="Times New Roman"/>
        </w:rPr>
        <w:t>engl., njem., franc., tal., španj., port., rus. jezik).</w:t>
      </w:r>
      <w:r w:rsidR="00E41B9E" w:rsidRPr="00821CF7">
        <w:rPr>
          <w:rFonts w:ascii="Times New Roman" w:hAnsi="Times New Roman" w:cs="Times New Roman"/>
          <w:color w:val="000000"/>
        </w:rPr>
        <w:t xml:space="preserve"> </w:t>
      </w:r>
      <w:r w:rsidR="00C72893" w:rsidRPr="00821CF7">
        <w:rPr>
          <w:rFonts w:ascii="Times New Roman" w:hAnsi="Times New Roman" w:cs="Times New Roman"/>
        </w:rPr>
        <w:t>Studenti/ca/ma prijediplomskoga studija koji će upisivati diplomski studij od 2027./2028. preporučeno je oba uvjeta riješiti već na prijediplomskoj razini.</w:t>
      </w:r>
      <w:r w:rsidR="00E41B9E" w:rsidRPr="00821CF7">
        <w:rPr>
          <w:rFonts w:ascii="Times New Roman" w:hAnsi="Times New Roman" w:cs="Times New Roman"/>
          <w:color w:val="000000"/>
        </w:rPr>
        <w:t xml:space="preserve"> Student</w:t>
      </w:r>
      <w:r w:rsidR="00E41B9E" w:rsidRPr="00821CF7">
        <w:rPr>
          <w:rFonts w:ascii="Times New Roman" w:hAnsi="Times New Roman" w:cs="Times New Roman"/>
        </w:rPr>
        <w:t xml:space="preserve">/ic/ama koji studiraju ili su na prijediplomskoj razini završili engl., njem., franc., tal., španj., port., rus. jezik, taj se </w:t>
      </w:r>
      <w:r w:rsidR="00A96466" w:rsidRPr="00821CF7">
        <w:rPr>
          <w:rFonts w:ascii="Times New Roman" w:hAnsi="Times New Roman" w:cs="Times New Roman"/>
        </w:rPr>
        <w:t>studij</w:t>
      </w:r>
      <w:r w:rsidR="00E41B9E" w:rsidRPr="00821CF7">
        <w:rPr>
          <w:rFonts w:ascii="Times New Roman" w:hAnsi="Times New Roman" w:cs="Times New Roman"/>
        </w:rPr>
        <w:t xml:space="preserve"> priznaje kao </w:t>
      </w:r>
      <w:r w:rsidR="00A96466" w:rsidRPr="00821CF7">
        <w:rPr>
          <w:rFonts w:ascii="Times New Roman" w:hAnsi="Times New Roman" w:cs="Times New Roman"/>
        </w:rPr>
        <w:t>ispunjen uvjet svjetskoga jezika</w:t>
      </w:r>
      <w:r w:rsidR="00A96466" w:rsidRPr="00821CF7">
        <w:rPr>
          <w:rFonts w:ascii="Times New Roman" w:hAnsi="Times New Roman" w:cs="Times New Roman"/>
          <w:color w:val="000000"/>
        </w:rPr>
        <w:t>. Student</w:t>
      </w:r>
      <w:r w:rsidR="00A96466" w:rsidRPr="00821CF7">
        <w:rPr>
          <w:rFonts w:ascii="Times New Roman" w:hAnsi="Times New Roman" w:cs="Times New Roman"/>
        </w:rPr>
        <w:t>/ic/</w:t>
      </w:r>
      <w:r w:rsidR="00A96466" w:rsidRPr="001150DB">
        <w:rPr>
          <w:rFonts w:ascii="Times New Roman" w:hAnsi="Times New Roman" w:cs="Times New Roman"/>
        </w:rPr>
        <w:t>ama koji studiraju ili su na prijediplomskoj razini završili neku od ostalih neofiloloških grupa, taj se studij priznaje kao ispunjen uvjet drugoga stranog jezika</w:t>
      </w:r>
      <w:r w:rsidR="00E41B9E" w:rsidRPr="001150DB">
        <w:rPr>
          <w:rFonts w:ascii="Times New Roman" w:hAnsi="Times New Roman" w:cs="Times New Roman"/>
        </w:rPr>
        <w:t>. Ukoliko</w:t>
      </w:r>
      <w:r w:rsidR="00A96466" w:rsidRPr="001150DB">
        <w:rPr>
          <w:rFonts w:ascii="Times New Roman" w:hAnsi="Times New Roman" w:cs="Times New Roman"/>
        </w:rPr>
        <w:t xml:space="preserve"> studenti/ca/ma prilikom upisa prve godine studija (od ak. god. 2027./2028.) </w:t>
      </w:r>
      <w:r w:rsidR="00E41B9E" w:rsidRPr="001150DB">
        <w:rPr>
          <w:rFonts w:ascii="Times New Roman" w:hAnsi="Times New Roman" w:cs="Times New Roman"/>
        </w:rPr>
        <w:t>nedostaj</w:t>
      </w:r>
      <w:r w:rsidR="00A96466" w:rsidRPr="001150DB">
        <w:rPr>
          <w:rFonts w:ascii="Times New Roman" w:hAnsi="Times New Roman" w:cs="Times New Roman"/>
        </w:rPr>
        <w:t>u</w:t>
      </w:r>
      <w:r w:rsidR="00E41B9E" w:rsidRPr="001150DB">
        <w:rPr>
          <w:rFonts w:ascii="Times New Roman" w:hAnsi="Times New Roman" w:cs="Times New Roman"/>
        </w:rPr>
        <w:t xml:space="preserve"> jedan ili oba </w:t>
      </w:r>
      <w:r w:rsidR="00A96466" w:rsidRPr="001150DB">
        <w:rPr>
          <w:rFonts w:ascii="Times New Roman" w:hAnsi="Times New Roman" w:cs="Times New Roman"/>
        </w:rPr>
        <w:t xml:space="preserve">uvjeta, </w:t>
      </w:r>
      <w:r w:rsidR="00E41B9E" w:rsidRPr="001150DB">
        <w:rPr>
          <w:rFonts w:ascii="Times New Roman" w:eastAsia="Times New Roman" w:hAnsi="Times New Roman" w:cs="Times New Roman"/>
        </w:rPr>
        <w:t xml:space="preserve">upisuju jedan ili </w:t>
      </w:r>
      <w:r w:rsidR="00A96466" w:rsidRPr="001150DB">
        <w:rPr>
          <w:rFonts w:ascii="Times New Roman" w:eastAsia="Times New Roman" w:hAnsi="Times New Roman" w:cs="Times New Roman"/>
        </w:rPr>
        <w:t>dva</w:t>
      </w:r>
      <w:r w:rsidR="00E41B9E" w:rsidRPr="001150DB">
        <w:rPr>
          <w:rFonts w:ascii="Times New Roman" w:eastAsia="Times New Roman" w:hAnsi="Times New Roman" w:cs="Times New Roman"/>
        </w:rPr>
        <w:t xml:space="preserve"> strana jezika kao razlikovne kolegije</w:t>
      </w:r>
      <w:r w:rsidR="00A96466" w:rsidRPr="001150DB">
        <w:rPr>
          <w:rFonts w:ascii="Times New Roman" w:eastAsia="Times New Roman" w:hAnsi="Times New Roman" w:cs="Times New Roman"/>
        </w:rPr>
        <w:t>.</w:t>
      </w:r>
      <w:r w:rsidR="00E41B9E" w:rsidRPr="001150DB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="001150DB" w:rsidRPr="001150DB">
        <w:rPr>
          <w:rFonts w:ascii="Times New Roman" w:eastAsia="Times New Roman" w:hAnsi="Times New Roman" w:cs="Times New Roman"/>
          <w:b/>
          <w:bCs/>
        </w:rPr>
        <w:t>Preporučuje se da se razlikovni</w:t>
      </w:r>
      <w:r w:rsidR="00E41B9E" w:rsidRPr="001150DB">
        <w:rPr>
          <w:rFonts w:ascii="Times New Roman" w:eastAsia="Times New Roman" w:hAnsi="Times New Roman" w:cs="Times New Roman"/>
          <w:b/>
          <w:bCs/>
        </w:rPr>
        <w:t xml:space="preserve"> kolegiji </w:t>
      </w:r>
      <w:r w:rsidR="001150DB" w:rsidRPr="001150DB">
        <w:rPr>
          <w:rFonts w:ascii="Times New Roman" w:eastAsia="Times New Roman" w:hAnsi="Times New Roman" w:cs="Times New Roman"/>
          <w:b/>
          <w:bCs/>
        </w:rPr>
        <w:t>odslušaju i polože</w:t>
      </w:r>
      <w:r w:rsidR="00E41B9E" w:rsidRPr="001150DB">
        <w:rPr>
          <w:rFonts w:ascii="Times New Roman" w:eastAsia="Times New Roman" w:hAnsi="Times New Roman" w:cs="Times New Roman"/>
          <w:b/>
          <w:bCs/>
        </w:rPr>
        <w:t xml:space="preserve"> tijekom prve godine</w:t>
      </w:r>
      <w:r w:rsidR="001150DB">
        <w:rPr>
          <w:rFonts w:ascii="Times New Roman" w:eastAsia="Times New Roman" w:hAnsi="Times New Roman" w:cs="Times New Roman"/>
          <w:b/>
          <w:bCs/>
        </w:rPr>
        <w:t>,</w:t>
      </w:r>
      <w:r w:rsidR="00E41B9E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="001150DB">
        <w:rPr>
          <w:rFonts w:ascii="Times New Roman" w:eastAsia="Times New Roman" w:hAnsi="Times New Roman" w:cs="Times New Roman"/>
          <w:b/>
          <w:bCs/>
        </w:rPr>
        <w:t>a</w:t>
      </w:r>
      <w:r w:rsidR="00A96466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="00E41B9E" w:rsidRPr="00821CF7">
        <w:rPr>
          <w:rFonts w:ascii="Times New Roman" w:eastAsia="Times New Roman" w:hAnsi="Times New Roman" w:cs="Times New Roman"/>
          <w:b/>
          <w:bCs/>
        </w:rPr>
        <w:t>ne računaju se u bodove diplomskoga studija</w:t>
      </w:r>
      <w:r w:rsidR="00A96466" w:rsidRPr="00821CF7">
        <w:rPr>
          <w:rFonts w:ascii="Times New Roman" w:eastAsia="Times New Roman" w:hAnsi="Times New Roman" w:cs="Times New Roman"/>
          <w:b/>
          <w:bCs/>
        </w:rPr>
        <w:t>, nego se up</w:t>
      </w:r>
      <w:r w:rsidR="00E41B9E" w:rsidRPr="00821CF7">
        <w:rPr>
          <w:rFonts w:ascii="Times New Roman" w:eastAsia="Times New Roman" w:hAnsi="Times New Roman" w:cs="Times New Roman"/>
          <w:b/>
          <w:bCs/>
        </w:rPr>
        <w:t>isuju u dokument Dopunska isprava o studiju.</w:t>
      </w:r>
      <w:r w:rsidR="0014373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E981702" w14:textId="77777777" w:rsidR="00310955" w:rsidRDefault="00310955" w:rsidP="00D22A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76DE46C" w14:textId="77777777" w:rsidR="009D47F1" w:rsidRDefault="00316A55" w:rsidP="009D47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Studenti/ca/ma koji nisu završili prijediplomski studij komparativne književnosti po potrebi se propisuju </w:t>
      </w:r>
      <w:r w:rsidR="00821CF7"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</w:rPr>
        <w:t xml:space="preserve">jedan ili dva razlikovna kolegija s prijediplomske razine </w:t>
      </w:r>
      <w:r w:rsidRPr="001039DB">
        <w:rPr>
          <w:rFonts w:ascii="Times New Roman" w:eastAsia="Times New Roman" w:hAnsi="Times New Roman" w:cs="Times New Roman"/>
          <w:b/>
          <w:bCs/>
        </w:rPr>
        <w:t xml:space="preserve">studija, ukoliko upisno povjerenstvo procijeni da bi im bili potrebni radi stjecanja kompetencija za </w:t>
      </w:r>
      <w:r w:rsidR="001039DB" w:rsidRPr="001039DB">
        <w:rPr>
          <w:rFonts w:ascii="Times New Roman" w:eastAsia="Times New Roman" w:hAnsi="Times New Roman" w:cs="Times New Roman"/>
          <w:b/>
          <w:bCs/>
        </w:rPr>
        <w:t xml:space="preserve">završetak </w:t>
      </w:r>
      <w:r w:rsidRPr="001039DB">
        <w:rPr>
          <w:rFonts w:ascii="Times New Roman" w:eastAsia="Times New Roman" w:hAnsi="Times New Roman" w:cs="Times New Roman"/>
          <w:b/>
          <w:bCs/>
        </w:rPr>
        <w:t>diplomsk</w:t>
      </w:r>
      <w:r w:rsidR="001039DB" w:rsidRPr="001039DB">
        <w:rPr>
          <w:rFonts w:ascii="Times New Roman" w:eastAsia="Times New Roman" w:hAnsi="Times New Roman" w:cs="Times New Roman"/>
          <w:b/>
          <w:bCs/>
        </w:rPr>
        <w:t>oga</w:t>
      </w:r>
      <w:r w:rsidRPr="001039DB">
        <w:rPr>
          <w:rFonts w:ascii="Times New Roman" w:eastAsia="Times New Roman" w:hAnsi="Times New Roman" w:cs="Times New Roman"/>
          <w:b/>
          <w:bCs/>
        </w:rPr>
        <w:t xml:space="preserve"> studij</w:t>
      </w:r>
      <w:r w:rsidR="001039DB" w:rsidRPr="001039DB">
        <w:rPr>
          <w:rFonts w:ascii="Times New Roman" w:eastAsia="Times New Roman" w:hAnsi="Times New Roman" w:cs="Times New Roman"/>
          <w:b/>
          <w:bCs/>
        </w:rPr>
        <w:t>a</w:t>
      </w:r>
      <w:r w:rsidRPr="001039DB">
        <w:rPr>
          <w:rFonts w:ascii="Times New Roman" w:eastAsia="Times New Roman" w:hAnsi="Times New Roman" w:cs="Times New Roman"/>
          <w:b/>
          <w:bCs/>
        </w:rPr>
        <w:t xml:space="preserve"> komparativne književnosti. </w:t>
      </w:r>
      <w:r w:rsidR="001039DB" w:rsidRPr="001039DB">
        <w:rPr>
          <w:rFonts w:ascii="Times New Roman" w:eastAsia="Times New Roman" w:hAnsi="Times New Roman" w:cs="Times New Roman"/>
          <w:b/>
          <w:bCs/>
        </w:rPr>
        <w:t>Ti se bodovi također upisuju u dokument Dopunska isprava o studiju, pri čemu u</w:t>
      </w:r>
      <w:r w:rsidRPr="001039DB">
        <w:rPr>
          <w:rFonts w:ascii="Times New Roman" w:eastAsia="Times New Roman" w:hAnsi="Times New Roman" w:cs="Times New Roman"/>
          <w:b/>
          <w:bCs/>
        </w:rPr>
        <w:t>kupan broj razlikovnih bodova, skupa sa stranim jezicima,</w:t>
      </w:r>
      <w:r w:rsidR="001039DB" w:rsidRPr="001039DB">
        <w:rPr>
          <w:rFonts w:ascii="Times New Roman" w:eastAsia="Times New Roman" w:hAnsi="Times New Roman" w:cs="Times New Roman"/>
          <w:b/>
          <w:bCs/>
        </w:rPr>
        <w:t xml:space="preserve"> </w:t>
      </w:r>
      <w:r w:rsidRPr="001039DB">
        <w:rPr>
          <w:rFonts w:ascii="Times New Roman" w:eastAsia="Times New Roman" w:hAnsi="Times New Roman" w:cs="Times New Roman"/>
          <w:b/>
          <w:bCs/>
        </w:rPr>
        <w:t>neće prelaziti</w:t>
      </w:r>
      <w:r w:rsidR="00310955" w:rsidRPr="001039DB">
        <w:rPr>
          <w:rFonts w:ascii="Times New Roman" w:eastAsia="Times New Roman" w:hAnsi="Times New Roman" w:cs="Times New Roman"/>
          <w:b/>
          <w:bCs/>
        </w:rPr>
        <w:t xml:space="preserve"> 15 ECTS-a,</w:t>
      </w:r>
      <w:r w:rsidRPr="001039DB">
        <w:rPr>
          <w:rFonts w:ascii="Times New Roman" w:eastAsia="Times New Roman" w:hAnsi="Times New Roman" w:cs="Times New Roman"/>
          <w:b/>
          <w:bCs/>
        </w:rPr>
        <w:t xml:space="preserve"> kako ne bi bilo potrebno upisivati</w:t>
      </w:r>
      <w:r w:rsidR="00310955" w:rsidRPr="001039DB">
        <w:rPr>
          <w:rFonts w:ascii="Times New Roman" w:eastAsia="Times New Roman" w:hAnsi="Times New Roman" w:cs="Times New Roman"/>
          <w:b/>
          <w:bCs/>
        </w:rPr>
        <w:t xml:space="preserve"> </w:t>
      </w:r>
      <w:r w:rsidRPr="001039DB">
        <w:rPr>
          <w:rFonts w:ascii="Times New Roman" w:eastAsia="Times New Roman" w:hAnsi="Times New Roman" w:cs="Times New Roman"/>
          <w:b/>
          <w:bCs/>
        </w:rPr>
        <w:t>r</w:t>
      </w:r>
      <w:r w:rsidR="00310955" w:rsidRPr="001039DB">
        <w:rPr>
          <w:rFonts w:ascii="Times New Roman" w:eastAsia="Times New Roman" w:hAnsi="Times New Roman" w:cs="Times New Roman"/>
          <w:b/>
          <w:bCs/>
        </w:rPr>
        <w:t>azlikovn</w:t>
      </w:r>
      <w:r w:rsidRPr="001039DB">
        <w:rPr>
          <w:rFonts w:ascii="Times New Roman" w:eastAsia="Times New Roman" w:hAnsi="Times New Roman" w:cs="Times New Roman"/>
          <w:b/>
          <w:bCs/>
        </w:rPr>
        <w:t>u</w:t>
      </w:r>
      <w:r w:rsidR="00310955" w:rsidRPr="001039DB">
        <w:rPr>
          <w:rFonts w:ascii="Times New Roman" w:eastAsia="Times New Roman" w:hAnsi="Times New Roman" w:cs="Times New Roman"/>
          <w:b/>
          <w:bCs/>
        </w:rPr>
        <w:t xml:space="preserve"> godin</w:t>
      </w:r>
      <w:r w:rsidRPr="001039DB">
        <w:rPr>
          <w:rFonts w:ascii="Times New Roman" w:eastAsia="Times New Roman" w:hAnsi="Times New Roman" w:cs="Times New Roman"/>
          <w:b/>
          <w:bCs/>
        </w:rPr>
        <w:t xml:space="preserve">u </w:t>
      </w:r>
      <w:r w:rsidR="00310955" w:rsidRPr="001039DB">
        <w:rPr>
          <w:rFonts w:ascii="Times New Roman" w:eastAsia="Times New Roman" w:hAnsi="Times New Roman" w:cs="Times New Roman"/>
          <w:b/>
          <w:bCs/>
        </w:rPr>
        <w:t>studija</w:t>
      </w:r>
      <w:r w:rsidRPr="001039DB">
        <w:rPr>
          <w:rFonts w:ascii="Times New Roman" w:eastAsia="Times New Roman" w:hAnsi="Times New Roman" w:cs="Times New Roman"/>
          <w:b/>
          <w:bCs/>
        </w:rPr>
        <w:t>.</w:t>
      </w:r>
    </w:p>
    <w:p w14:paraId="6D4BBDE5" w14:textId="77777777" w:rsidR="00C64ED2" w:rsidRDefault="00C64ED2" w:rsidP="009D47F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E2D93A1" w14:textId="77777777" w:rsidR="00C64ED2" w:rsidRDefault="00C64ED2" w:rsidP="009D47F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6EDB98B" w14:textId="0DC0F2C1" w:rsidR="003A3DB3" w:rsidRPr="009D47F1" w:rsidRDefault="003A3DB3" w:rsidP="009D47F1">
      <w:pPr>
        <w:jc w:val="center"/>
        <w:rPr>
          <w:rFonts w:ascii="Times New Roman" w:eastAsia="Times New Roman" w:hAnsi="Times New Roman" w:cs="Times New Roman"/>
        </w:rPr>
      </w:pPr>
      <w:r w:rsidRPr="00F50B85">
        <w:rPr>
          <w:rFonts w:ascii="Times New Roman" w:eastAsia="Times New Roman" w:hAnsi="Times New Roman" w:cs="Times New Roman"/>
          <w:b/>
          <w:bCs/>
        </w:rPr>
        <w:lastRenderedPageBreak/>
        <w:t>Izlazna strategija (završavanje studija po starom</w:t>
      </w:r>
      <w:r w:rsidR="007B7221" w:rsidRPr="00F50B85">
        <w:rPr>
          <w:rFonts w:ascii="Times New Roman" w:eastAsia="Times New Roman" w:hAnsi="Times New Roman" w:cs="Times New Roman"/>
          <w:b/>
          <w:bCs/>
        </w:rPr>
        <w:t>e</w:t>
      </w:r>
      <w:r w:rsidRPr="00F50B85">
        <w:rPr>
          <w:rFonts w:ascii="Times New Roman" w:eastAsia="Times New Roman" w:hAnsi="Times New Roman" w:cs="Times New Roman"/>
          <w:b/>
          <w:bCs/>
        </w:rPr>
        <w:t xml:space="preserve"> programu)</w:t>
      </w:r>
    </w:p>
    <w:p w14:paraId="58F3D5C6" w14:textId="77777777" w:rsidR="003A3DB3" w:rsidRPr="00F50B85" w:rsidRDefault="003A3DB3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5CE353" w14:textId="317548A9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Studenti/ce koji su diplomski jednopredmetni studij komparativne književnosti upisali do 202</w:t>
      </w:r>
      <w:r w:rsidR="00220AEB">
        <w:rPr>
          <w:rFonts w:ascii="Times New Roman" w:eastAsia="Times New Roman" w:hAnsi="Times New Roman" w:cs="Times New Roman"/>
        </w:rPr>
        <w:t>6</w:t>
      </w:r>
      <w:r w:rsidRPr="38959C7E">
        <w:rPr>
          <w:rFonts w:ascii="Times New Roman" w:eastAsia="Times New Roman" w:hAnsi="Times New Roman" w:cs="Times New Roman"/>
        </w:rPr>
        <w:t>./2</w:t>
      </w:r>
      <w:r w:rsidR="00220AEB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. ak. godine završavaju studij redovito pod uvjetima po kojima su upisali studij. Samo studenti/ce koji nisu ispunili sve obaveze studijskog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 zbog mirovanja studija, pada godine i drugih razloga </w:t>
      </w:r>
      <w:r w:rsidR="007B7221" w:rsidRPr="38959C7E">
        <w:rPr>
          <w:rFonts w:ascii="Times New Roman" w:eastAsia="Times New Roman" w:hAnsi="Times New Roman" w:cs="Times New Roman"/>
        </w:rPr>
        <w:t>u reformiranome će studijskom programu upisati ekvivalentne obavezne kolegije umjesto onih</w:t>
      </w:r>
      <w:r w:rsidRPr="38959C7E">
        <w:rPr>
          <w:rFonts w:ascii="Times New Roman" w:eastAsia="Times New Roman" w:hAnsi="Times New Roman" w:cs="Times New Roman"/>
        </w:rPr>
        <w:t xml:space="preserve"> </w:t>
      </w:r>
      <w:r w:rsidR="007B7221" w:rsidRPr="38959C7E">
        <w:rPr>
          <w:rFonts w:ascii="Times New Roman" w:eastAsia="Times New Roman" w:hAnsi="Times New Roman" w:cs="Times New Roman"/>
        </w:rPr>
        <w:t>obave</w:t>
      </w:r>
      <w:r w:rsidRPr="38959C7E">
        <w:rPr>
          <w:rFonts w:ascii="Times New Roman" w:eastAsia="Times New Roman" w:hAnsi="Times New Roman" w:cs="Times New Roman"/>
        </w:rPr>
        <w:t>zni</w:t>
      </w:r>
      <w:r w:rsidR="007B7221" w:rsidRPr="38959C7E">
        <w:rPr>
          <w:rFonts w:ascii="Times New Roman" w:eastAsia="Times New Roman" w:hAnsi="Times New Roman" w:cs="Times New Roman"/>
        </w:rPr>
        <w:t>h</w:t>
      </w:r>
      <w:r w:rsidRPr="38959C7E">
        <w:rPr>
          <w:rFonts w:ascii="Times New Roman" w:eastAsia="Times New Roman" w:hAnsi="Times New Roman" w:cs="Times New Roman"/>
        </w:rPr>
        <w:t xml:space="preserve"> kolegij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starog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 </w:t>
      </w:r>
      <w:r w:rsidR="007B7221" w:rsidRPr="38959C7E">
        <w:rPr>
          <w:rFonts w:ascii="Times New Roman" w:eastAsia="Times New Roman" w:hAnsi="Times New Roman" w:cs="Times New Roman"/>
        </w:rPr>
        <w:t>koji se</w:t>
      </w:r>
      <w:r w:rsidRPr="38959C7E">
        <w:rPr>
          <w:rFonts w:ascii="Times New Roman" w:eastAsia="Times New Roman" w:hAnsi="Times New Roman" w:cs="Times New Roman"/>
        </w:rPr>
        <w:t xml:space="preserve"> više ne izvode:</w:t>
      </w:r>
    </w:p>
    <w:p w14:paraId="25149096" w14:textId="77777777" w:rsidR="00E839C0" w:rsidRPr="00C95B09" w:rsidRDefault="00E839C0" w:rsidP="38959C7E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34F" w14:paraId="68FFEE2B" w14:textId="77777777" w:rsidTr="38959C7E">
        <w:tc>
          <w:tcPr>
            <w:tcW w:w="4531" w:type="dxa"/>
          </w:tcPr>
          <w:p w14:paraId="18FA2499" w14:textId="5989EFF1" w:rsidR="00DE534F" w:rsidRPr="00527BAF" w:rsidRDefault="00DE534F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4F5AC9E3" w14:textId="3D6CAE50" w:rsidR="00DE534F" w:rsidRPr="00527BAF" w:rsidRDefault="00DE534F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C74BE1" w14:paraId="0340C78E" w14:textId="77777777" w:rsidTr="38959C7E">
        <w:tc>
          <w:tcPr>
            <w:tcW w:w="4531" w:type="dxa"/>
          </w:tcPr>
          <w:p w14:paraId="2A25E754" w14:textId="77777777" w:rsidR="00C74BE1" w:rsidRDefault="00C74BE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28189049" w14:textId="0ED4E306" w:rsidR="00C74BE1" w:rsidRPr="00C74BE1" w:rsidRDefault="00A93CF8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  <w:r w:rsidR="00B71BCF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  <w:tc>
          <w:tcPr>
            <w:tcW w:w="4531" w:type="dxa"/>
          </w:tcPr>
          <w:p w14:paraId="3F27D965" w14:textId="77777777" w:rsidR="00C74BE1" w:rsidRDefault="00C74BE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5163F87D" w14:textId="55DA7CEC" w:rsidR="00B71BCF" w:rsidRPr="00B71BCF" w:rsidRDefault="00A93CF8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="00B71BCF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</w:tr>
      <w:tr w:rsidR="00B42D4F" w14:paraId="18EC5703" w14:textId="77777777" w:rsidTr="38959C7E">
        <w:tc>
          <w:tcPr>
            <w:tcW w:w="4531" w:type="dxa"/>
          </w:tcPr>
          <w:p w14:paraId="201D36D6" w14:textId="77777777" w:rsidR="00B42D4F" w:rsidRDefault="00B42D4F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bookmarkStart w:id="0" w:name="_Hlk165118667"/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Kolegiji iz 5 predmetnih područja su jednakovrijedni za stari i novi studij – bitan je njihov odslušani broj, dok se 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cjelokupna </w:t>
            </w: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ponuda mijenja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 svake akademske godine</w:t>
            </w:r>
          </w:p>
          <w:p w14:paraId="63B45A8D" w14:textId="184EA7BA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 w:rsidR="00A93CF8">
              <w:rPr>
                <w:rFonts w:ascii="Times New Roman" w:eastAsia="Times New Roman" w:hAnsi="Times New Roman" w:cs="Times New Roman"/>
              </w:rPr>
              <w:t>10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 w:rsidR="00A93CF8">
              <w:rPr>
                <w:rFonts w:ascii="Times New Roman" w:eastAsia="Times New Roman" w:hAnsi="Times New Roman" w:cs="Times New Roman"/>
              </w:rPr>
              <w:t>60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601173C4" w14:textId="77777777" w:rsidR="00B42D4F" w:rsidRDefault="00B42D4F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Kolegiji iz 5 predmetnih područja su jednakovrijedni za stari i novi studij – bitan je njihov odslušani broj, dok se 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>cjelokupna ponuda mijenja svake akademske godine</w:t>
            </w:r>
          </w:p>
          <w:p w14:paraId="1902BBD3" w14:textId="422DFB04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 w:rsidR="00A93CF8">
              <w:rPr>
                <w:rFonts w:ascii="Times New Roman" w:eastAsia="Times New Roman" w:hAnsi="Times New Roman" w:cs="Times New Roman"/>
              </w:rPr>
              <w:t>6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 w:rsidR="00220AEB">
              <w:rPr>
                <w:rFonts w:ascii="Times New Roman" w:eastAsia="Times New Roman" w:hAnsi="Times New Roman" w:cs="Times New Roman"/>
              </w:rPr>
              <w:t>3</w:t>
            </w:r>
            <w:r w:rsidRPr="38959C7E">
              <w:rPr>
                <w:rFonts w:ascii="Times New Roman" w:eastAsia="Times New Roman" w:hAnsi="Times New Roman" w:cs="Times New Roman"/>
              </w:rPr>
              <w:t>6 ECTS)</w:t>
            </w:r>
          </w:p>
        </w:tc>
      </w:tr>
      <w:bookmarkEnd w:id="0"/>
      <w:tr w:rsidR="00DE534F" w14:paraId="2C450987" w14:textId="77777777" w:rsidTr="38959C7E">
        <w:tc>
          <w:tcPr>
            <w:tcW w:w="4531" w:type="dxa"/>
          </w:tcPr>
          <w:p w14:paraId="51B0E0DD" w14:textId="77777777" w:rsidR="00DE534F" w:rsidRPr="00220AEB" w:rsidRDefault="00DE534F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3D60C642" w14:textId="226116CB" w:rsidR="00B42D4F" w:rsidRPr="00220AEB" w:rsidRDefault="00220AEB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2E71B84E" w14:textId="77777777" w:rsidR="00DE534F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44A29543" w14:textId="7375F6F0" w:rsidR="00B42D4F" w:rsidRPr="00220AEB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</w:t>
            </w:r>
            <w:r w:rsidR="00A93CF8" w:rsidRPr="00220AEB">
              <w:rPr>
                <w:rFonts w:ascii="Times New Roman" w:eastAsia="Times New Roman" w:hAnsi="Times New Roman" w:cs="Times New Roman"/>
              </w:rPr>
              <w:t>zan</w:t>
            </w:r>
            <w:r w:rsidRPr="00220AEB">
              <w:rPr>
                <w:rFonts w:ascii="Times New Roman" w:eastAsia="Times New Roman" w:hAnsi="Times New Roman" w:cs="Times New Roman"/>
              </w:rPr>
              <w:t xml:space="preserve"> </w:t>
            </w:r>
            <w:r w:rsidR="00A93CF8" w:rsidRPr="00220AEB">
              <w:rPr>
                <w:rFonts w:ascii="Times New Roman" w:eastAsia="Times New Roman" w:hAnsi="Times New Roman" w:cs="Times New Roman"/>
              </w:rPr>
              <w:t>1</w:t>
            </w:r>
            <w:r w:rsidRPr="00220AEB">
              <w:rPr>
                <w:rFonts w:ascii="Times New Roman" w:eastAsia="Times New Roman" w:hAnsi="Times New Roman" w:cs="Times New Roman"/>
              </w:rPr>
              <w:t xml:space="preserve"> kolegij tijekom studija</w:t>
            </w:r>
            <w:r w:rsidR="00CB7418" w:rsidRPr="00220AEB">
              <w:rPr>
                <w:rFonts w:ascii="Times New Roman" w:eastAsia="Times New Roman" w:hAnsi="Times New Roman" w:cs="Times New Roman"/>
              </w:rPr>
              <w:t xml:space="preserve"> (</w:t>
            </w:r>
            <w:r w:rsidR="00A93CF8" w:rsidRPr="00220AEB">
              <w:rPr>
                <w:rFonts w:ascii="Times New Roman" w:eastAsia="Times New Roman" w:hAnsi="Times New Roman" w:cs="Times New Roman"/>
              </w:rPr>
              <w:t>6</w:t>
            </w:r>
            <w:r w:rsidR="00CB7418" w:rsidRPr="00220AEB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</w:tr>
      <w:tr w:rsidR="00DE534F" w14:paraId="4BC67155" w14:textId="77777777" w:rsidTr="38959C7E">
        <w:tc>
          <w:tcPr>
            <w:tcW w:w="4531" w:type="dxa"/>
          </w:tcPr>
          <w:p w14:paraId="3275EBA4" w14:textId="77777777" w:rsidR="00DE534F" w:rsidRPr="00220AEB" w:rsidRDefault="00DE534F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6F8B3FE1" w14:textId="599CC830" w:rsidR="00B42D4F" w:rsidRPr="00220AEB" w:rsidRDefault="00220AEB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3157CE88" w14:textId="77777777" w:rsidR="00DE534F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4C1E91A6" w14:textId="77C398B4" w:rsidR="00B42D4F" w:rsidRPr="00220AEB" w:rsidRDefault="00A93CF8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291622" w14:paraId="51ABC2E6" w14:textId="77777777" w:rsidTr="38959C7E">
        <w:tc>
          <w:tcPr>
            <w:tcW w:w="4531" w:type="dxa"/>
          </w:tcPr>
          <w:p w14:paraId="0F0965A6" w14:textId="77777777" w:rsidR="00B42D4F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</w:t>
            </w:r>
            <w:r w:rsidR="00220AEB" w:rsidRPr="00220AEB">
              <w:rPr>
                <w:rFonts w:ascii="Times New Roman" w:eastAsia="Times New Roman" w:hAnsi="Times New Roman" w:cs="Times New Roman"/>
              </w:rPr>
              <w:t>st</w:t>
            </w:r>
          </w:p>
          <w:p w14:paraId="16F6B687" w14:textId="768D45FA" w:rsidR="00220AEB" w:rsidRPr="00220AEB" w:rsidRDefault="00220AEB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EBE871E" w14:textId="77777777" w:rsidR="00291622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11C51B0F" w14:textId="3F246912" w:rsidR="00B42D4F" w:rsidRPr="00220AEB" w:rsidRDefault="00A93CF8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291622" w14:paraId="3B403FDE" w14:textId="77777777" w:rsidTr="38959C7E">
        <w:tc>
          <w:tcPr>
            <w:tcW w:w="4531" w:type="dxa"/>
          </w:tcPr>
          <w:p w14:paraId="71C8DD13" w14:textId="77777777" w:rsidR="00291622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4560D117" w14:textId="4BAF9632" w:rsidR="00B42D4F" w:rsidRPr="00220AEB" w:rsidRDefault="00220AEB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94EE7CB" w14:textId="77777777" w:rsidR="00291622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2E422989" w14:textId="0931D899" w:rsidR="00B42D4F" w:rsidRPr="00220AEB" w:rsidRDefault="00A93CF8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291622" w14:paraId="0F584A67" w14:textId="77777777" w:rsidTr="38959C7E">
        <w:tc>
          <w:tcPr>
            <w:tcW w:w="4531" w:type="dxa"/>
          </w:tcPr>
          <w:p w14:paraId="12CABE8D" w14:textId="77777777" w:rsidR="00291622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2ADEEBFC" w14:textId="5F96C95D" w:rsidR="00B42D4F" w:rsidRPr="00220AEB" w:rsidRDefault="00220AEB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538742D4" w14:textId="77777777" w:rsidR="00291622" w:rsidRPr="00220AEB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450FEF33" w14:textId="6CA0F035" w:rsidR="00B42D4F" w:rsidRPr="00220AEB" w:rsidRDefault="00A93CF8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EE0538" w14:paraId="04F86F01" w14:textId="77777777" w:rsidTr="38959C7E">
        <w:tc>
          <w:tcPr>
            <w:tcW w:w="4531" w:type="dxa"/>
          </w:tcPr>
          <w:p w14:paraId="64C7B172" w14:textId="5B73D574" w:rsidR="00EE0538" w:rsidRPr="00220AEB" w:rsidRDefault="00220AEB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5</w:t>
            </w:r>
            <w:r w:rsidR="00EE0538" w:rsidRPr="00220AEB">
              <w:rPr>
                <w:rFonts w:ascii="Times New Roman" w:eastAsia="Times New Roman" w:hAnsi="Times New Roman" w:cs="Times New Roman"/>
              </w:rPr>
              <w:t xml:space="preserve"> kolegija iz 5 predmetnih područja po izboru</w:t>
            </w:r>
            <w:r w:rsidR="00CB7418" w:rsidRPr="00220AEB">
              <w:rPr>
                <w:rFonts w:ascii="Times New Roman" w:eastAsia="Times New Roman" w:hAnsi="Times New Roman" w:cs="Times New Roman"/>
              </w:rPr>
              <w:t xml:space="preserve"> (</w:t>
            </w:r>
            <w:r w:rsidRPr="00220AEB">
              <w:rPr>
                <w:rFonts w:ascii="Times New Roman" w:eastAsia="Times New Roman" w:hAnsi="Times New Roman" w:cs="Times New Roman"/>
              </w:rPr>
              <w:t>5</w:t>
            </w:r>
            <w:r w:rsidR="00FB5359" w:rsidRPr="00220AEB">
              <w:rPr>
                <w:rFonts w:ascii="Times New Roman" w:eastAsia="Times New Roman" w:hAnsi="Times New Roman" w:cs="Times New Roman"/>
              </w:rPr>
              <w:t xml:space="preserve">x6 ECTS = </w:t>
            </w:r>
            <w:r w:rsidRPr="00220AEB">
              <w:rPr>
                <w:rFonts w:ascii="Times New Roman" w:eastAsia="Times New Roman" w:hAnsi="Times New Roman" w:cs="Times New Roman"/>
              </w:rPr>
              <w:t>30</w:t>
            </w:r>
            <w:r w:rsidR="00CB7418" w:rsidRPr="00220AEB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5BEF435F" w14:textId="7893FFBB" w:rsidR="00EE0538" w:rsidRPr="00220AEB" w:rsidRDefault="00A93CF8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 xml:space="preserve">1 kolegij iz 5 predmetnih područja po izboru, vezanoga uz diplomski rad </w:t>
            </w:r>
            <w:r w:rsidR="00EE0538" w:rsidRPr="00220AEB">
              <w:rPr>
                <w:rFonts w:ascii="Times New Roman" w:eastAsia="Times New Roman" w:hAnsi="Times New Roman" w:cs="Times New Roman"/>
              </w:rPr>
              <w:t xml:space="preserve">– studenti/ce staroga studija </w:t>
            </w:r>
            <w:r w:rsidR="00A36865" w:rsidRPr="00220AEB">
              <w:rPr>
                <w:rFonts w:ascii="Times New Roman" w:eastAsia="Times New Roman" w:hAnsi="Times New Roman" w:cs="Times New Roman"/>
              </w:rPr>
              <w:t>i dalje</w:t>
            </w:r>
            <w:r w:rsidR="00EE0538" w:rsidRPr="00220AEB">
              <w:rPr>
                <w:rFonts w:ascii="Times New Roman" w:eastAsia="Times New Roman" w:hAnsi="Times New Roman" w:cs="Times New Roman"/>
              </w:rPr>
              <w:t xml:space="preserve"> mogu odslušati potreban broj kolegija iz sveukupne ponude</w:t>
            </w:r>
            <w:r w:rsidR="00527BAF" w:rsidRPr="00220AEB">
              <w:rPr>
                <w:rFonts w:ascii="Times New Roman" w:eastAsia="Times New Roman" w:hAnsi="Times New Roman" w:cs="Times New Roman"/>
              </w:rPr>
              <w:t xml:space="preserve"> na Odsjeku</w:t>
            </w:r>
            <w:r w:rsidR="0046048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F5B66" w14:paraId="5E4F77A7" w14:textId="77777777" w:rsidTr="38959C7E">
        <w:tc>
          <w:tcPr>
            <w:tcW w:w="4531" w:type="dxa"/>
          </w:tcPr>
          <w:p w14:paraId="59AEB025" w14:textId="5D7EE4D6" w:rsidR="002F5B66" w:rsidRPr="00220AEB" w:rsidRDefault="002F5B66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Esej I</w:t>
            </w:r>
            <w:r w:rsidR="006D5A13" w:rsidRPr="00220AEB">
              <w:rPr>
                <w:rFonts w:ascii="Times New Roman" w:eastAsia="Times New Roman" w:hAnsi="Times New Roman" w:cs="Times New Roman"/>
              </w:rPr>
              <w:t>I</w:t>
            </w:r>
            <w:r w:rsidRPr="00220AEB">
              <w:rPr>
                <w:rFonts w:ascii="Times New Roman" w:eastAsia="Times New Roman" w:hAnsi="Times New Roman" w:cs="Times New Roman"/>
              </w:rPr>
              <w:t xml:space="preserve"> </w:t>
            </w:r>
            <w:r w:rsidR="00FE4F7F" w:rsidRPr="00220AEB">
              <w:rPr>
                <w:rFonts w:ascii="Times New Roman" w:eastAsia="Times New Roman" w:hAnsi="Times New Roman" w:cs="Times New Roman"/>
              </w:rPr>
              <w:t>(</w:t>
            </w:r>
            <w:r w:rsidR="00220AEB" w:rsidRPr="00220AEB">
              <w:rPr>
                <w:rFonts w:ascii="Times New Roman" w:eastAsia="Times New Roman" w:hAnsi="Times New Roman" w:cs="Times New Roman"/>
              </w:rPr>
              <w:t>129078</w:t>
            </w:r>
            <w:r w:rsidR="00740C3A" w:rsidRPr="00220AEB">
              <w:rPr>
                <w:rFonts w:ascii="Times New Roman" w:eastAsia="Times New Roman" w:hAnsi="Times New Roman" w:cs="Times New Roman"/>
              </w:rPr>
              <w:t>, 9 ECTS</w:t>
            </w:r>
            <w:r w:rsidR="00FE4F7F" w:rsidRPr="00220AEB">
              <w:rPr>
                <w:rFonts w:ascii="Times New Roman" w:eastAsia="Times New Roman" w:hAnsi="Times New Roman" w:cs="Times New Roman"/>
              </w:rPr>
              <w:t xml:space="preserve">) </w:t>
            </w:r>
            <w:r w:rsidRPr="00220AEB">
              <w:rPr>
                <w:rFonts w:ascii="Times New Roman" w:eastAsia="Times New Roman" w:hAnsi="Times New Roman" w:cs="Times New Roman"/>
              </w:rPr>
              <w:t>– kolegij ne uključuje nastavu</w:t>
            </w:r>
            <w:r w:rsidR="1A2E9B31" w:rsidRPr="00220AEB">
              <w:rPr>
                <w:rFonts w:ascii="Times New Roman" w:eastAsia="Times New Roman" w:hAnsi="Times New Roman" w:cs="Times New Roman"/>
              </w:rPr>
              <w:t>,</w:t>
            </w:r>
            <w:r w:rsidRPr="00220AEB">
              <w:rPr>
                <w:rFonts w:ascii="Times New Roman" w:eastAsia="Times New Roman" w:hAnsi="Times New Roman" w:cs="Times New Roman"/>
              </w:rPr>
              <w:t xml:space="preserve"> nego samo pisani rad</w:t>
            </w:r>
            <w:r w:rsidR="0036076B" w:rsidRPr="00220AEB">
              <w:rPr>
                <w:rFonts w:ascii="Times New Roman" w:eastAsia="Times New Roman" w:hAnsi="Times New Roman" w:cs="Times New Roman"/>
              </w:rPr>
              <w:t>, tako da ga studenti/ce mogu položiti neovisno o reformiranome programu</w:t>
            </w:r>
            <w:r w:rsidR="00002ED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1DA85848" w14:textId="60CCB18D" w:rsidR="002F5B66" w:rsidRPr="00B52CBE" w:rsidRDefault="005E5EB1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67067" w:rsidRPr="00667067" w14:paraId="132DBB4A" w14:textId="77777777" w:rsidTr="008F0919">
        <w:tc>
          <w:tcPr>
            <w:tcW w:w="4531" w:type="dxa"/>
          </w:tcPr>
          <w:p w14:paraId="2FF29352" w14:textId="681DC8CC" w:rsidR="00667067" w:rsidRPr="009B37E0" w:rsidRDefault="00220AEB" w:rsidP="008F0919">
            <w:pPr>
              <w:rPr>
                <w:rFonts w:ascii="Times New Roman" w:eastAsia="Times New Roman" w:hAnsi="Times New Roman" w:cs="Times New Roman"/>
              </w:rPr>
            </w:pPr>
            <w:bookmarkStart w:id="1" w:name="_Hlk165112063"/>
            <w:r w:rsidRPr="009B37E0">
              <w:rPr>
                <w:rFonts w:ascii="Times New Roman" w:eastAsia="Times New Roman" w:hAnsi="Times New Roman" w:cs="Times New Roman"/>
              </w:rPr>
              <w:t xml:space="preserve">Diplomski rad na studiju komparativne književnosti </w:t>
            </w:r>
            <w:r w:rsidR="00667067" w:rsidRPr="009B37E0">
              <w:rPr>
                <w:rFonts w:ascii="Times New Roman" w:eastAsia="Times New Roman" w:hAnsi="Times New Roman" w:cs="Times New Roman"/>
              </w:rPr>
              <w:t>(</w:t>
            </w:r>
            <w:r w:rsidRPr="009B37E0">
              <w:rPr>
                <w:rFonts w:ascii="Times New Roman" w:eastAsia="Times New Roman" w:hAnsi="Times New Roman" w:cs="Times New Roman"/>
              </w:rPr>
              <w:t>127544</w:t>
            </w:r>
            <w:r w:rsidR="00667067" w:rsidRPr="009B37E0">
              <w:rPr>
                <w:rFonts w:ascii="Times New Roman" w:eastAsia="Times New Roman" w:hAnsi="Times New Roman" w:cs="Times New Roman"/>
              </w:rPr>
              <w:t xml:space="preserve">, </w:t>
            </w:r>
            <w:r w:rsidRPr="009B37E0">
              <w:rPr>
                <w:rFonts w:ascii="Times New Roman" w:eastAsia="Times New Roman" w:hAnsi="Times New Roman" w:cs="Times New Roman"/>
              </w:rPr>
              <w:t>15</w:t>
            </w:r>
            <w:r w:rsidR="00667067" w:rsidRPr="009B37E0">
              <w:rPr>
                <w:rFonts w:ascii="Times New Roman" w:eastAsia="Times New Roman" w:hAnsi="Times New Roman" w:cs="Times New Roman"/>
              </w:rPr>
              <w:t xml:space="preserve"> ECTS)</w:t>
            </w:r>
            <w:r w:rsidR="00204DEF">
              <w:rPr>
                <w:rFonts w:ascii="Times New Roman" w:eastAsia="Times New Roman" w:hAnsi="Times New Roman" w:cs="Times New Roman"/>
              </w:rPr>
              <w:t xml:space="preserve"> </w:t>
            </w:r>
            <w:r w:rsidR="00204DEF" w:rsidRPr="00220AEB">
              <w:rPr>
                <w:rFonts w:ascii="Times New Roman" w:eastAsia="Times New Roman" w:hAnsi="Times New Roman" w:cs="Times New Roman"/>
              </w:rPr>
              <w:t>– kolegij ne uključuje nastavu, nego samo pisani rad</w:t>
            </w:r>
            <w:r w:rsidR="00204DEF">
              <w:rPr>
                <w:rFonts w:ascii="Times New Roman" w:eastAsia="Times New Roman" w:hAnsi="Times New Roman" w:cs="Times New Roman"/>
              </w:rPr>
              <w:t xml:space="preserve"> i obranu</w:t>
            </w:r>
            <w:r w:rsidR="00204DEF" w:rsidRPr="00220AEB">
              <w:rPr>
                <w:rFonts w:ascii="Times New Roman" w:eastAsia="Times New Roman" w:hAnsi="Times New Roman" w:cs="Times New Roman"/>
              </w:rPr>
              <w:t>, tako da ga studenti/ce mogu položiti neovisno o reformiranome programu</w:t>
            </w:r>
            <w:r w:rsidR="00002ED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080A8F6D" w14:textId="4D884324" w:rsidR="00204DEF" w:rsidRPr="009B37E0" w:rsidRDefault="00204DEF" w:rsidP="00204D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182D0BE3" w14:textId="533C8E8D" w:rsidR="00667067" w:rsidRPr="009B37E0" w:rsidRDefault="00667067" w:rsidP="008F09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5C7E" w14:paraId="3011BFC2" w14:textId="77777777" w:rsidTr="38959C7E">
        <w:tc>
          <w:tcPr>
            <w:tcW w:w="4531" w:type="dxa"/>
          </w:tcPr>
          <w:p w14:paraId="74EA19E1" w14:textId="0811A385" w:rsidR="004C5C7E" w:rsidRPr="00220AEB" w:rsidRDefault="00DA46DD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36076B" w:rsidRPr="00220AEB">
              <w:rPr>
                <w:rFonts w:ascii="Times New Roman" w:eastAsia="Times New Roman" w:hAnsi="Times New Roman" w:cs="Times New Roman"/>
                <w:b/>
                <w:bCs/>
              </w:rPr>
              <w:t>zbornost</w:t>
            </w:r>
            <w:r w:rsidR="00694171" w:rsidRPr="00220AE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94171" w:rsidRPr="00220AEB">
              <w:rPr>
                <w:rFonts w:ascii="Times New Roman" w:eastAsia="Times New Roman" w:hAnsi="Times New Roman" w:cs="Times New Roman"/>
              </w:rPr>
              <w:t>(</w:t>
            </w:r>
            <w:r w:rsidR="00A93CF8" w:rsidRPr="00220AEB">
              <w:rPr>
                <w:rFonts w:ascii="Times New Roman" w:eastAsia="Times New Roman" w:hAnsi="Times New Roman" w:cs="Times New Roman"/>
              </w:rPr>
              <w:t>36</w:t>
            </w:r>
            <w:r w:rsidR="00694171" w:rsidRPr="00220AEB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4C70004A" w14:textId="77777777" w:rsidR="00694171" w:rsidRPr="00220AEB" w:rsidRDefault="00694171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ADB3C5D" w14:textId="3878C5B8" w:rsidR="00694171" w:rsidRPr="00220AEB" w:rsidRDefault="00694171" w:rsidP="38959C7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  <w:r w:rsidR="00220AEB" w:rsidRPr="00220AEB">
              <w:rPr>
                <w:rFonts w:ascii="Times New Roman" w:eastAsia="Times New Roman" w:hAnsi="Times New Roman" w:cs="Times New Roman"/>
              </w:rPr>
              <w:t>.</w:t>
            </w:r>
          </w:p>
          <w:p w14:paraId="6ECA663B" w14:textId="53EFB8C9" w:rsidR="00694171" w:rsidRPr="00A93CF8" w:rsidRDefault="00694171" w:rsidP="38959C7E">
            <w:pPr>
              <w:rPr>
                <w:rFonts w:ascii="Times New Roman" w:eastAsia="Times New Roman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4531" w:type="dxa"/>
          </w:tcPr>
          <w:p w14:paraId="7CCD9D0F" w14:textId="3262523F" w:rsidR="004C5C7E" w:rsidRDefault="00DA46DD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Izbornost</w:t>
            </w:r>
            <w:r w:rsidR="00694171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94171" w:rsidRPr="38959C7E">
              <w:rPr>
                <w:rFonts w:ascii="Times New Roman" w:eastAsia="Times New Roman" w:hAnsi="Times New Roman" w:cs="Times New Roman"/>
              </w:rPr>
              <w:t>(</w:t>
            </w:r>
            <w:r w:rsidR="00A93CF8">
              <w:rPr>
                <w:rFonts w:ascii="Times New Roman" w:eastAsia="Times New Roman" w:hAnsi="Times New Roman" w:cs="Times New Roman"/>
              </w:rPr>
              <w:t>72</w:t>
            </w:r>
            <w:r w:rsidR="00694171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37928D8B" w14:textId="77777777" w:rsid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37B11BE8" w14:textId="77777777" w:rsidR="00DA46DD" w:rsidRDefault="0069417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Kolegiji s Odsjeka </w:t>
            </w:r>
            <w:r w:rsidR="00DA46DD">
              <w:rPr>
                <w:rFonts w:ascii="Times New Roman" w:eastAsia="Times New Roman" w:hAnsi="Times New Roman" w:cs="Times New Roman"/>
              </w:rPr>
              <w:t>(izbornost struke) 48 ECTS</w:t>
            </w:r>
          </w:p>
          <w:p w14:paraId="2863CBC0" w14:textId="77777777" w:rsidR="00DA46DD" w:rsidRDefault="00DA46DD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309CA892" w14:textId="2D5EC978" w:rsidR="00DA46DD" w:rsidRDefault="00DA46DD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Slobodna izbornost (</w:t>
            </w:r>
            <w:r w:rsidR="00694171" w:rsidRPr="38959C7E">
              <w:rPr>
                <w:rFonts w:ascii="Times New Roman" w:eastAsia="Times New Roman" w:hAnsi="Times New Roman" w:cs="Times New Roman"/>
              </w:rPr>
              <w:t xml:space="preserve">kolegiji iz fakultetske </w:t>
            </w:r>
            <w:r w:rsidR="00220AEB">
              <w:rPr>
                <w:rFonts w:ascii="Times New Roman" w:eastAsia="Times New Roman" w:hAnsi="Times New Roman" w:cs="Times New Roman"/>
              </w:rPr>
              <w:t>ponude</w:t>
            </w:r>
            <w:r>
              <w:rPr>
                <w:rFonts w:ascii="Times New Roman" w:eastAsia="Times New Roman" w:hAnsi="Times New Roman" w:cs="Times New Roman"/>
              </w:rPr>
              <w:t>) 24 ECTS</w:t>
            </w:r>
            <w:r w:rsidR="00002ED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1EBE6A" w14:textId="77777777" w:rsidR="00DA46DD" w:rsidRDefault="00DA46DD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5BA34276" w14:textId="510150FD" w:rsidR="00694171" w:rsidRDefault="00DA46DD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002ED9" w:rsidRPr="38959C7E">
              <w:rPr>
                <w:rFonts w:ascii="Times New Roman" w:eastAsia="Times New Roman" w:hAnsi="Times New Roman" w:cs="Times New Roman"/>
              </w:rPr>
              <w:t xml:space="preserve">tudenti/ce koji završavaju studij po starome programu odabiru samo njime propisani </w:t>
            </w:r>
            <w:r>
              <w:rPr>
                <w:rFonts w:ascii="Times New Roman" w:eastAsia="Times New Roman" w:hAnsi="Times New Roman" w:cs="Times New Roman"/>
              </w:rPr>
              <w:t xml:space="preserve">izborni </w:t>
            </w:r>
            <w:r w:rsidR="00002ED9" w:rsidRPr="38959C7E">
              <w:rPr>
                <w:rFonts w:ascii="Times New Roman" w:eastAsia="Times New Roman" w:hAnsi="Times New Roman" w:cs="Times New Roman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</w:rPr>
              <w:t xml:space="preserve">bodova </w:t>
            </w:r>
            <w:r w:rsidR="00002ED9" w:rsidRPr="38959C7E">
              <w:rPr>
                <w:rFonts w:ascii="Times New Roman" w:eastAsia="Times New Roman" w:hAnsi="Times New Roman" w:cs="Times New Roman"/>
              </w:rPr>
              <w:t xml:space="preserve">od </w:t>
            </w:r>
            <w:r w:rsidR="00002ED9">
              <w:rPr>
                <w:rFonts w:ascii="Times New Roman" w:eastAsia="Times New Roman" w:hAnsi="Times New Roman" w:cs="Times New Roman"/>
              </w:rPr>
              <w:t xml:space="preserve">36 </w:t>
            </w:r>
            <w:r w:rsidR="00002ED9" w:rsidRPr="38959C7E">
              <w:rPr>
                <w:rFonts w:ascii="Times New Roman" w:eastAsia="Times New Roman" w:hAnsi="Times New Roman" w:cs="Times New Roman"/>
              </w:rPr>
              <w:t>ECTS-a</w:t>
            </w:r>
            <w:r w:rsidR="00002ED9">
              <w:rPr>
                <w:rFonts w:ascii="Times New Roman" w:eastAsia="Times New Roman" w:hAnsi="Times New Roman" w:cs="Times New Roman"/>
              </w:rPr>
              <w:t>.</w:t>
            </w:r>
          </w:p>
          <w:p w14:paraId="65C0C9FC" w14:textId="0C4711EA" w:rsidR="00DA46DD" w:rsidRPr="00694171" w:rsidRDefault="00DA46DD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5C7E" w14:paraId="2FD071FC" w14:textId="77777777" w:rsidTr="38959C7E">
        <w:tc>
          <w:tcPr>
            <w:tcW w:w="4531" w:type="dxa"/>
          </w:tcPr>
          <w:p w14:paraId="15D68F05" w14:textId="2C54C6CD" w:rsidR="004C5C7E" w:rsidRPr="00694171" w:rsidRDefault="0069417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</w:t>
            </w:r>
            <w:r w:rsidR="00A93CF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  <w:tc>
          <w:tcPr>
            <w:tcW w:w="4531" w:type="dxa"/>
          </w:tcPr>
          <w:p w14:paraId="63397F2B" w14:textId="0C9BF9AD" w:rsidR="004C5C7E" w:rsidRDefault="0069417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</w:t>
            </w:r>
            <w:r w:rsidR="00A93CF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</w:tr>
      <w:bookmarkEnd w:id="1"/>
    </w:tbl>
    <w:p w14:paraId="65F41424" w14:textId="248A644E" w:rsidR="38959C7E" w:rsidRDefault="38959C7E" w:rsidP="00A323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2A283435" w14:textId="77777777" w:rsidR="00821CF7" w:rsidRDefault="00821CF7" w:rsidP="00DA46D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1895E159" w14:textId="77777777" w:rsidR="00821CF7" w:rsidRDefault="00821CF7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31A73F69" w14:textId="133EBE9F" w:rsidR="003A3DB3" w:rsidRPr="003A3DB3" w:rsidRDefault="003A3DB3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Prijelazna strategija (prijelaz sa starog</w:t>
      </w:r>
      <w:r w:rsidR="007B7221" w:rsidRPr="38959C7E">
        <w:rPr>
          <w:rFonts w:ascii="Times New Roman" w:eastAsia="Times New Roman" w:hAnsi="Times New Roman" w:cs="Times New Roman"/>
          <w:b/>
          <w:bCs/>
        </w:rPr>
        <w:t>a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na reformirani program)</w:t>
      </w:r>
    </w:p>
    <w:p w14:paraId="78385FCE" w14:textId="77777777" w:rsidR="003A3DB3" w:rsidRPr="003A3DB3" w:rsidRDefault="003A3DB3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C058AD" w14:textId="078ACF20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Studenti/ce koji su diplomski jednopredmetni studij komparativne književnosti upisali po starom programu (upisani zaključno do 202</w:t>
      </w:r>
      <w:r w:rsidR="009B37E0">
        <w:rPr>
          <w:rFonts w:ascii="Times New Roman" w:eastAsia="Times New Roman" w:hAnsi="Times New Roman" w:cs="Times New Roman"/>
        </w:rPr>
        <w:t>6</w:t>
      </w:r>
      <w:r w:rsidRPr="38959C7E">
        <w:rPr>
          <w:rFonts w:ascii="Times New Roman" w:eastAsia="Times New Roman" w:hAnsi="Times New Roman" w:cs="Times New Roman"/>
        </w:rPr>
        <w:t>./2</w:t>
      </w:r>
      <w:r w:rsidR="009B37E0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.) mogu prijeći na reformirani studijski program: od 202</w:t>
      </w:r>
      <w:r w:rsidR="009B37E0">
        <w:rPr>
          <w:rFonts w:ascii="Times New Roman" w:eastAsia="Times New Roman" w:hAnsi="Times New Roman" w:cs="Times New Roman"/>
        </w:rPr>
        <w:t>7</w:t>
      </w:r>
      <w:r w:rsidRPr="38959C7E">
        <w:rPr>
          <w:rFonts w:ascii="Times New Roman" w:eastAsia="Times New Roman" w:hAnsi="Times New Roman" w:cs="Times New Roman"/>
        </w:rPr>
        <w:t>/2</w:t>
      </w:r>
      <w:r w:rsidR="009B37E0">
        <w:rPr>
          <w:rFonts w:ascii="Times New Roman" w:eastAsia="Times New Roman" w:hAnsi="Times New Roman" w:cs="Times New Roman"/>
        </w:rPr>
        <w:t>8</w:t>
      </w:r>
      <w:r w:rsidRPr="38959C7E">
        <w:rPr>
          <w:rFonts w:ascii="Times New Roman" w:eastAsia="Times New Roman" w:hAnsi="Times New Roman" w:cs="Times New Roman"/>
        </w:rPr>
        <w:t>. na 1. godinu, od 202</w:t>
      </w:r>
      <w:r w:rsidR="009B37E0">
        <w:rPr>
          <w:rFonts w:ascii="Times New Roman" w:eastAsia="Times New Roman" w:hAnsi="Times New Roman" w:cs="Times New Roman"/>
        </w:rPr>
        <w:t>8</w:t>
      </w:r>
      <w:r w:rsidRPr="38959C7E">
        <w:rPr>
          <w:rFonts w:ascii="Times New Roman" w:eastAsia="Times New Roman" w:hAnsi="Times New Roman" w:cs="Times New Roman"/>
        </w:rPr>
        <w:t>./2</w:t>
      </w:r>
      <w:r w:rsidR="009B37E0">
        <w:rPr>
          <w:rFonts w:ascii="Times New Roman" w:eastAsia="Times New Roman" w:hAnsi="Times New Roman" w:cs="Times New Roman"/>
        </w:rPr>
        <w:t>9</w:t>
      </w:r>
      <w:r w:rsidRPr="38959C7E">
        <w:rPr>
          <w:rFonts w:ascii="Times New Roman" w:eastAsia="Times New Roman" w:hAnsi="Times New Roman" w:cs="Times New Roman"/>
        </w:rPr>
        <w:t>. na 2. godinu. Za prijelaz na reformirani studijski program student/ice moraju predati molbu</w:t>
      </w:r>
      <w:r w:rsidR="00D427A5">
        <w:rPr>
          <w:rFonts w:ascii="Times New Roman" w:eastAsia="Times New Roman" w:hAnsi="Times New Roman" w:cs="Times New Roman"/>
        </w:rPr>
        <w:t xml:space="preserve"> odsječ</w:t>
      </w:r>
      <w:r w:rsidR="002233DD">
        <w:rPr>
          <w:rFonts w:ascii="Times New Roman" w:eastAsia="Times New Roman" w:hAnsi="Times New Roman" w:cs="Times New Roman"/>
        </w:rPr>
        <w:t>n</w:t>
      </w:r>
      <w:r w:rsidR="00D427A5">
        <w:rPr>
          <w:rFonts w:ascii="Times New Roman" w:eastAsia="Times New Roman" w:hAnsi="Times New Roman" w:cs="Times New Roman"/>
        </w:rPr>
        <w:t>om Povjerenstvu za kvalitetu</w:t>
      </w:r>
      <w:r w:rsidRPr="38959C7E">
        <w:rPr>
          <w:rFonts w:ascii="Times New Roman" w:eastAsia="Times New Roman" w:hAnsi="Times New Roman" w:cs="Times New Roman"/>
        </w:rPr>
        <w:t>. U tom slučaju moraju odslušati propisane</w:t>
      </w:r>
      <w:r w:rsidR="00BB72D4" w:rsidRPr="38959C7E">
        <w:rPr>
          <w:rFonts w:ascii="Times New Roman" w:eastAsia="Times New Roman" w:hAnsi="Times New Roman" w:cs="Times New Roman"/>
        </w:rPr>
        <w:t xml:space="preserve"> </w:t>
      </w:r>
      <w:r w:rsidRPr="38959C7E">
        <w:rPr>
          <w:rFonts w:ascii="Times New Roman" w:eastAsia="Times New Roman" w:hAnsi="Times New Roman" w:cs="Times New Roman"/>
        </w:rPr>
        <w:t xml:space="preserve">obavezne kolegije u reformiranome studijskom programu, pri čemu im se mogu priznati </w:t>
      </w:r>
      <w:r w:rsidR="007B7221" w:rsidRPr="38959C7E">
        <w:rPr>
          <w:rFonts w:ascii="Times New Roman" w:eastAsia="Times New Roman" w:hAnsi="Times New Roman" w:cs="Times New Roman"/>
        </w:rPr>
        <w:t>oni obavezni kolegiji koji su odslušani u starome programu.</w:t>
      </w:r>
    </w:p>
    <w:p w14:paraId="0BD939F2" w14:textId="77777777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9CD0B9" w14:textId="77777777" w:rsid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B09" w:rsidRPr="00527BAF" w14:paraId="375F2A86" w14:textId="77777777" w:rsidTr="38959C7E">
        <w:tc>
          <w:tcPr>
            <w:tcW w:w="4531" w:type="dxa"/>
          </w:tcPr>
          <w:p w14:paraId="722F88BC" w14:textId="0362C0CC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6FF8D062" w14:textId="724F95B7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:rsidRPr="003063F3" w14:paraId="6C502289" w14:textId="77777777" w:rsidTr="38959C7E">
        <w:tc>
          <w:tcPr>
            <w:tcW w:w="4531" w:type="dxa"/>
          </w:tcPr>
          <w:p w14:paraId="6FB63460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4B319170" w14:textId="5543E961" w:rsidR="000017D8" w:rsidRPr="003063F3" w:rsidRDefault="009B37E0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  <w:tc>
          <w:tcPr>
            <w:tcW w:w="4531" w:type="dxa"/>
          </w:tcPr>
          <w:p w14:paraId="3ABC9F4E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58EF384F" w14:textId="255E6BF0" w:rsidR="000017D8" w:rsidRPr="003063F3" w:rsidRDefault="00203E35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</w:tr>
      <w:tr w:rsidR="009B37E0" w:rsidRPr="00B71BCF" w14:paraId="579922E1" w14:textId="77777777" w:rsidTr="00021D5E">
        <w:tc>
          <w:tcPr>
            <w:tcW w:w="4531" w:type="dxa"/>
          </w:tcPr>
          <w:p w14:paraId="73908335" w14:textId="77777777" w:rsidR="009B37E0" w:rsidRDefault="009B37E0" w:rsidP="00021D5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0A0672A8" w14:textId="77777777" w:rsidR="009B37E0" w:rsidRPr="00B71BCF" w:rsidRDefault="009B37E0" w:rsidP="00021D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346947D0" w14:textId="77777777" w:rsidR="009B37E0" w:rsidRDefault="009B37E0" w:rsidP="00021D5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45F4B38E" w14:textId="77777777" w:rsidR="009B37E0" w:rsidRPr="00B71BCF" w:rsidRDefault="009B37E0" w:rsidP="00021D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(obavezno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kolegija –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38959C7E">
              <w:rPr>
                <w:rFonts w:ascii="Times New Roman" w:eastAsia="Times New Roman" w:hAnsi="Times New Roman" w:cs="Times New Roman"/>
              </w:rPr>
              <w:t>6 ECTS)</w:t>
            </w:r>
          </w:p>
        </w:tc>
      </w:tr>
      <w:tr w:rsidR="009B37E0" w:rsidRPr="00220AEB" w14:paraId="77402A9A" w14:textId="77777777" w:rsidTr="00021D5E">
        <w:tc>
          <w:tcPr>
            <w:tcW w:w="4531" w:type="dxa"/>
          </w:tcPr>
          <w:p w14:paraId="3C5BCC4F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8B9BC05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86EC85B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4D094245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9B37E0" w:rsidRPr="00220AEB" w14:paraId="483C0C9B" w14:textId="77777777" w:rsidTr="00021D5E">
        <w:tc>
          <w:tcPr>
            <w:tcW w:w="4531" w:type="dxa"/>
          </w:tcPr>
          <w:p w14:paraId="73AF5878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28E1DD9E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BFFD122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20070448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9B37E0" w:rsidRPr="00220AEB" w14:paraId="7037B65F" w14:textId="77777777" w:rsidTr="00021D5E">
        <w:tc>
          <w:tcPr>
            <w:tcW w:w="4531" w:type="dxa"/>
          </w:tcPr>
          <w:p w14:paraId="42BC76F7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532CC7B5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7F64CC2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EEB9ECB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9B37E0" w:rsidRPr="00220AEB" w14:paraId="18FA39CF" w14:textId="77777777" w:rsidTr="00021D5E">
        <w:tc>
          <w:tcPr>
            <w:tcW w:w="4531" w:type="dxa"/>
          </w:tcPr>
          <w:p w14:paraId="245C588B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05BD940E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54E5A278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0896B714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9B37E0" w:rsidRPr="00220AEB" w14:paraId="1403E9D8" w14:textId="77777777" w:rsidTr="00021D5E">
        <w:tc>
          <w:tcPr>
            <w:tcW w:w="4531" w:type="dxa"/>
          </w:tcPr>
          <w:p w14:paraId="52886EDF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57125573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56500F4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3EE28B39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9B37E0" w:rsidRPr="00220AEB" w14:paraId="75745E70" w14:textId="77777777" w:rsidTr="00021D5E">
        <w:tc>
          <w:tcPr>
            <w:tcW w:w="4531" w:type="dxa"/>
          </w:tcPr>
          <w:p w14:paraId="752EB8AA" w14:textId="7777777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>5 kolegija iz 5 predmetnih područja po izboru (5x6 ECTS = 30 ECTS)</w:t>
            </w:r>
          </w:p>
        </w:tc>
        <w:tc>
          <w:tcPr>
            <w:tcW w:w="4531" w:type="dxa"/>
          </w:tcPr>
          <w:p w14:paraId="1C6F509D" w14:textId="03656CCD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 xml:space="preserve">1 kolegij iz 5 predmetnih područja po izboru, vezanoga uz diplomski rad – </w:t>
            </w:r>
            <w:r w:rsidR="00C17F0A">
              <w:rPr>
                <w:rFonts w:ascii="Times New Roman" w:eastAsia="Times New Roman" w:hAnsi="Times New Roman" w:cs="Times New Roman"/>
              </w:rPr>
              <w:t xml:space="preserve">reducirano zbog </w:t>
            </w:r>
            <w:r w:rsidR="00C17F0A" w:rsidRPr="38959C7E">
              <w:rPr>
                <w:rFonts w:ascii="Times New Roman" w:eastAsia="Times New Roman" w:hAnsi="Times New Roman" w:cs="Times New Roman"/>
              </w:rPr>
              <w:t>smanjenoga broja bodova jezgre</w:t>
            </w:r>
            <w:r w:rsidR="00C17F0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B37E0" w:rsidRPr="00B52CBE" w14:paraId="76ED5E17" w14:textId="77777777" w:rsidTr="00021D5E">
        <w:tc>
          <w:tcPr>
            <w:tcW w:w="4531" w:type="dxa"/>
          </w:tcPr>
          <w:p w14:paraId="0C57F2DD" w14:textId="02069967" w:rsidR="009B37E0" w:rsidRPr="00220AEB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220AEB">
              <w:rPr>
                <w:rFonts w:ascii="Times New Roman" w:eastAsia="Times New Roman" w:hAnsi="Times New Roman" w:cs="Times New Roman"/>
              </w:rPr>
              <w:t xml:space="preserve">Esej II (129078, 9 ECTS) </w:t>
            </w:r>
            <w:r w:rsidRPr="38959C7E">
              <w:rPr>
                <w:rFonts w:ascii="Times New Roman" w:eastAsia="Times New Roman" w:hAnsi="Times New Roman" w:cs="Times New Roman"/>
              </w:rPr>
              <w:t>– kolegij je ukinut u reformiranome programu, studenti/ce upisuju nov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obavezn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kolegij u reformiranome programu, dok ostatak bodova nadoknađuju u okviru slobodne izbornosti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215CA5A4" w14:textId="0130A3C6" w:rsidR="009B37E0" w:rsidRDefault="009B37E0" w:rsidP="009B37E0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Novi obavezni kolegij</w:t>
            </w:r>
            <w:r w:rsidRPr="38959C7E">
              <w:rPr>
                <w:rFonts w:ascii="Times New Roman" w:eastAsia="Times New Roman" w:hAnsi="Times New Roman" w:cs="Times New Roman"/>
              </w:rPr>
              <w:t>:</w:t>
            </w:r>
          </w:p>
          <w:p w14:paraId="7A4B56EC" w14:textId="014E9DC3" w:rsidR="009B37E0" w:rsidRDefault="009B37E0" w:rsidP="009B37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38959C7E">
              <w:rPr>
                <w:rFonts w:ascii="Times New Roman" w:eastAsia="Times New Roman" w:hAnsi="Times New Roman" w:cs="Times New Roman"/>
              </w:rPr>
              <w:t>iplomska radionica na studiju komparativne književnosti (</w:t>
            </w:r>
            <w:r w:rsidRPr="009B37E0">
              <w:rPr>
                <w:rFonts w:ascii="Times New Roman" w:eastAsia="Times New Roman" w:hAnsi="Times New Roman" w:cs="Times New Roman"/>
              </w:rPr>
              <w:t>#1062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, </w:t>
            </w:r>
            <w:r w:rsidR="00C17F0A">
              <w:rPr>
                <w:rFonts w:ascii="Times New Roman" w:eastAsia="Times New Roman" w:hAnsi="Times New Roman" w:cs="Times New Roman"/>
              </w:rPr>
              <w:t>3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250CCBA6" w14:textId="6BB7A3AD" w:rsidR="009B37E0" w:rsidRPr="00B52CBE" w:rsidRDefault="009B37E0" w:rsidP="009B37E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37E0" w:rsidRPr="009B37E0" w14:paraId="0888CE97" w14:textId="77777777" w:rsidTr="00021D5E">
        <w:tc>
          <w:tcPr>
            <w:tcW w:w="4531" w:type="dxa"/>
          </w:tcPr>
          <w:p w14:paraId="0B3FA0CE" w14:textId="77777777" w:rsidR="009B37E0" w:rsidRPr="009B37E0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9B37E0">
              <w:rPr>
                <w:rFonts w:ascii="Times New Roman" w:eastAsia="Times New Roman" w:hAnsi="Times New Roman" w:cs="Times New Roman"/>
              </w:rPr>
              <w:t>Diplomski rad na studiju komparativne književnosti (127544, 15 ECTS)</w:t>
            </w:r>
          </w:p>
        </w:tc>
        <w:tc>
          <w:tcPr>
            <w:tcW w:w="4531" w:type="dxa"/>
          </w:tcPr>
          <w:p w14:paraId="2308A979" w14:textId="77777777" w:rsidR="009B37E0" w:rsidRPr="009B37E0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9B37E0">
              <w:rPr>
                <w:rFonts w:ascii="Times New Roman" w:eastAsia="Times New Roman" w:hAnsi="Times New Roman" w:cs="Times New Roman"/>
              </w:rPr>
              <w:t xml:space="preserve">Diplomski rad na studiju komparativne književnosti (#1061, 9 ECTS) </w:t>
            </w:r>
          </w:p>
          <w:p w14:paraId="1E5A47FF" w14:textId="47E74A12" w:rsidR="009B37E0" w:rsidRPr="009B37E0" w:rsidRDefault="009B37E0" w:rsidP="00021D5E">
            <w:pPr>
              <w:rPr>
                <w:rFonts w:ascii="Times New Roman" w:eastAsia="Times New Roman" w:hAnsi="Times New Roman" w:cs="Times New Roman"/>
              </w:rPr>
            </w:pPr>
            <w:r w:rsidRPr="009B37E0">
              <w:rPr>
                <w:rFonts w:ascii="Times New Roman" w:eastAsia="Times New Roman" w:hAnsi="Times New Roman" w:cs="Times New Roman"/>
              </w:rPr>
              <w:t>– razlika od šest bodova ostvaruje se u okviru slobodne izbornosti</w:t>
            </w:r>
            <w:r w:rsidR="00C17F0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0729C" w:rsidRPr="00694171" w14:paraId="484E090E" w14:textId="77777777" w:rsidTr="38959C7E">
        <w:tc>
          <w:tcPr>
            <w:tcW w:w="4531" w:type="dxa"/>
          </w:tcPr>
          <w:p w14:paraId="6D2B9C24" w14:textId="108B7AC2" w:rsidR="0050729C" w:rsidRPr="00DA46DD" w:rsidRDefault="00DA46DD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50729C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50729C" w:rsidRPr="38959C7E">
              <w:rPr>
                <w:rFonts w:ascii="Times New Roman" w:eastAsia="Times New Roman" w:hAnsi="Times New Roman" w:cs="Times New Roman"/>
              </w:rPr>
              <w:t>(</w:t>
            </w:r>
            <w:r w:rsidR="00C17F0A">
              <w:rPr>
                <w:rFonts w:ascii="Times New Roman" w:eastAsia="Times New Roman" w:hAnsi="Times New Roman" w:cs="Times New Roman"/>
              </w:rPr>
              <w:t>36</w:t>
            </w:r>
            <w:r w:rsidR="0050729C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3D12084A" w14:textId="77777777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7D4D86B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3B7F8366" w14:textId="77777777" w:rsidR="0050729C" w:rsidRPr="0036076B" w:rsidRDefault="0050729C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108F496" w14:textId="77777777" w:rsidR="00DA46DD" w:rsidRDefault="00DA46DD" w:rsidP="00DA46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Izbornost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38959C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72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4F9BDBDC" w14:textId="77777777" w:rsidR="00DA46DD" w:rsidRDefault="00DA46DD" w:rsidP="00DA46DD">
            <w:pPr>
              <w:rPr>
                <w:rFonts w:ascii="Times New Roman" w:eastAsia="Times New Roman" w:hAnsi="Times New Roman" w:cs="Times New Roman"/>
              </w:rPr>
            </w:pPr>
          </w:p>
          <w:p w14:paraId="294E57B3" w14:textId="77777777" w:rsidR="00DA46DD" w:rsidRDefault="00DA46DD" w:rsidP="00DA46DD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Kolegiji s Odsjeka </w:t>
            </w:r>
            <w:r>
              <w:rPr>
                <w:rFonts w:ascii="Times New Roman" w:eastAsia="Times New Roman" w:hAnsi="Times New Roman" w:cs="Times New Roman"/>
              </w:rPr>
              <w:t>(izbornost struke) 48 ECTS</w:t>
            </w:r>
          </w:p>
          <w:p w14:paraId="3D8725A0" w14:textId="77777777" w:rsidR="00DA46DD" w:rsidRDefault="00DA46DD" w:rsidP="00DA46DD">
            <w:pPr>
              <w:rPr>
                <w:rFonts w:ascii="Times New Roman" w:eastAsia="Times New Roman" w:hAnsi="Times New Roman" w:cs="Times New Roman"/>
              </w:rPr>
            </w:pPr>
          </w:p>
          <w:p w14:paraId="6627CE4E" w14:textId="77777777" w:rsidR="0050729C" w:rsidRDefault="00DA46DD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Slobodna izbornost (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kolegiji iz fakultetske </w:t>
            </w:r>
            <w:r>
              <w:rPr>
                <w:rFonts w:ascii="Times New Roman" w:eastAsia="Times New Roman" w:hAnsi="Times New Roman" w:cs="Times New Roman"/>
              </w:rPr>
              <w:t xml:space="preserve">ponude) 24 ECTS </w:t>
            </w:r>
          </w:p>
          <w:p w14:paraId="25F5230A" w14:textId="030F3607" w:rsidR="00130FA3" w:rsidRPr="00694171" w:rsidRDefault="00130FA3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729C" w14:paraId="35CA120A" w14:textId="77777777" w:rsidTr="38959C7E">
        <w:tc>
          <w:tcPr>
            <w:tcW w:w="4531" w:type="dxa"/>
          </w:tcPr>
          <w:p w14:paraId="74BE306E" w14:textId="1593199E" w:rsidR="0050729C" w:rsidRPr="00694171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</w:t>
            </w:r>
            <w:r w:rsidR="009B37E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  <w:tc>
          <w:tcPr>
            <w:tcW w:w="4531" w:type="dxa"/>
          </w:tcPr>
          <w:p w14:paraId="3F54DDB4" w14:textId="1033F18E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</w:t>
            </w:r>
            <w:r w:rsidR="009B37E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0 ECTS</w:t>
            </w:r>
          </w:p>
        </w:tc>
      </w:tr>
    </w:tbl>
    <w:p w14:paraId="50DABC09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512C538" w14:textId="77777777" w:rsidR="0064112F" w:rsidRDefault="00240CB0" w:rsidP="0064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21CF7">
        <w:rPr>
          <w:rFonts w:ascii="Times New Roman" w:eastAsia="Times New Roman" w:hAnsi="Times New Roman" w:cs="Times New Roman"/>
          <w:b/>
          <w:bCs/>
        </w:rPr>
        <w:t>NAPOMENA:</w:t>
      </w:r>
      <w:r w:rsidRPr="00821CF7">
        <w:rPr>
          <w:rFonts w:ascii="Times New Roman" w:eastAsia="Times New Roman" w:hAnsi="Times New Roman" w:cs="Times New Roman"/>
        </w:rPr>
        <w:t xml:space="preserve"> Studenti/ce diplomskoga jednopredmetnog studija komparativne književnosti moraju imati odslušana i položena </w:t>
      </w:r>
      <w:r w:rsidRPr="00821CF7">
        <w:rPr>
          <w:rFonts w:ascii="Times New Roman" w:eastAsia="Times New Roman" w:hAnsi="Times New Roman" w:cs="Times New Roman"/>
          <w:b/>
          <w:bCs/>
        </w:rPr>
        <w:t>dva strana jezika</w:t>
      </w:r>
      <w:r w:rsidRPr="00821CF7">
        <w:rPr>
          <w:rFonts w:ascii="Times New Roman" w:eastAsia="Times New Roman" w:hAnsi="Times New Roman" w:cs="Times New Roman"/>
        </w:rPr>
        <w:t xml:space="preserve"> kao uvjet za diplomu, </w:t>
      </w:r>
      <w:r w:rsidRPr="00821CF7">
        <w:rPr>
          <w:rFonts w:ascii="Times New Roman" w:hAnsi="Times New Roman" w:cs="Times New Roman"/>
          <w:color w:val="000000"/>
        </w:rPr>
        <w:t xml:space="preserve">pri čemu jedan mora biti </w:t>
      </w:r>
      <w:r w:rsidRPr="00821CF7">
        <w:rPr>
          <w:rFonts w:ascii="Times New Roman" w:hAnsi="Times New Roman" w:cs="Times New Roman"/>
          <w:b/>
          <w:bCs/>
          <w:color w:val="000000"/>
        </w:rPr>
        <w:t>svjetski jezik</w:t>
      </w:r>
      <w:r w:rsidRPr="00821CF7">
        <w:rPr>
          <w:rFonts w:ascii="Times New Roman" w:hAnsi="Times New Roman" w:cs="Times New Roman"/>
          <w:color w:val="000000"/>
        </w:rPr>
        <w:t xml:space="preserve"> (</w:t>
      </w:r>
      <w:r w:rsidRPr="00821CF7">
        <w:rPr>
          <w:rFonts w:ascii="Times New Roman" w:hAnsi="Times New Roman" w:cs="Times New Roman"/>
        </w:rPr>
        <w:t>engl., njem., franc., tal., španj., port., rus. jezik).</w:t>
      </w:r>
      <w:r w:rsidRPr="00821CF7">
        <w:rPr>
          <w:rFonts w:ascii="Times New Roman" w:hAnsi="Times New Roman" w:cs="Times New Roman"/>
          <w:color w:val="000000"/>
        </w:rPr>
        <w:t xml:space="preserve"> Ta im se obaveza priznaje ako su je već ispunili na prijediplomskoj razini. Student</w:t>
      </w:r>
      <w:r w:rsidRPr="00821CF7">
        <w:rPr>
          <w:rFonts w:ascii="Times New Roman" w:hAnsi="Times New Roman" w:cs="Times New Roman"/>
        </w:rPr>
        <w:t xml:space="preserve">/ic/ama koji studiraju ili su na prijediplomskoj razini završili engl., </w:t>
      </w:r>
      <w:r w:rsidRPr="00821CF7">
        <w:rPr>
          <w:rFonts w:ascii="Times New Roman" w:hAnsi="Times New Roman" w:cs="Times New Roman"/>
        </w:rPr>
        <w:lastRenderedPageBreak/>
        <w:t>njem., franc., tal., španj., port., rus. jezik, taj se studij priznaje kao ispunjen uvjet svjetskoga jezika</w:t>
      </w:r>
      <w:r w:rsidRPr="00821CF7">
        <w:rPr>
          <w:rFonts w:ascii="Times New Roman" w:hAnsi="Times New Roman" w:cs="Times New Roman"/>
          <w:color w:val="000000"/>
        </w:rPr>
        <w:t>. Student</w:t>
      </w:r>
      <w:r w:rsidRPr="00821CF7">
        <w:rPr>
          <w:rFonts w:ascii="Times New Roman" w:hAnsi="Times New Roman" w:cs="Times New Roman"/>
        </w:rPr>
        <w:t xml:space="preserve">/ic/ama koji studiraju ili su na prijediplomskoj razini završili neku od ostalih neofiloloških grupa, taj se studij priznaje kao ispunjen uvjet drugoga stranog jezika. Ukoliko studenti/ca/ma prilikom prijelaza na reformirani studij nedostaju jedan ili oba uvjeta, </w:t>
      </w:r>
      <w:r w:rsidRPr="00821CF7">
        <w:rPr>
          <w:rFonts w:ascii="Times New Roman" w:eastAsia="Times New Roman" w:hAnsi="Times New Roman" w:cs="Times New Roman"/>
        </w:rPr>
        <w:t>upisuju jedan ili dva strana jezika kao razlikovne kolegije.</w:t>
      </w:r>
      <w:r w:rsidRPr="00821CF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="0064112F" w:rsidRPr="001150DB">
        <w:rPr>
          <w:rFonts w:ascii="Times New Roman" w:eastAsia="Times New Roman" w:hAnsi="Times New Roman" w:cs="Times New Roman"/>
          <w:b/>
          <w:bCs/>
        </w:rPr>
        <w:t>Preporučuje se da se razlikovni kolegiji odslušaju i polože tijekom prve godine</w:t>
      </w:r>
      <w:r w:rsidR="0064112F">
        <w:rPr>
          <w:rFonts w:ascii="Times New Roman" w:eastAsia="Times New Roman" w:hAnsi="Times New Roman" w:cs="Times New Roman"/>
          <w:b/>
          <w:bCs/>
        </w:rPr>
        <w:t>,</w:t>
      </w:r>
      <w:r w:rsidR="0064112F" w:rsidRPr="00821CF7">
        <w:rPr>
          <w:rFonts w:ascii="Times New Roman" w:eastAsia="Times New Roman" w:hAnsi="Times New Roman" w:cs="Times New Roman"/>
          <w:b/>
          <w:bCs/>
        </w:rPr>
        <w:t xml:space="preserve"> </w:t>
      </w:r>
      <w:r w:rsidR="0064112F">
        <w:rPr>
          <w:rFonts w:ascii="Times New Roman" w:eastAsia="Times New Roman" w:hAnsi="Times New Roman" w:cs="Times New Roman"/>
          <w:b/>
          <w:bCs/>
        </w:rPr>
        <w:t>a</w:t>
      </w:r>
      <w:r w:rsidR="0064112F" w:rsidRPr="00821CF7">
        <w:rPr>
          <w:rFonts w:ascii="Times New Roman" w:eastAsia="Times New Roman" w:hAnsi="Times New Roman" w:cs="Times New Roman"/>
          <w:b/>
          <w:bCs/>
        </w:rPr>
        <w:t xml:space="preserve"> ne računaju se u bodove diplomskoga studija, nego se upisuju u dokument Dopunska isprava o studiju.</w:t>
      </w:r>
      <w:r w:rsidR="0064112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AA76FDA" w14:textId="7C24CE0E" w:rsidR="00240CB0" w:rsidRDefault="00240CB0" w:rsidP="006411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B49D83" w14:textId="77777777" w:rsidR="009A1993" w:rsidRDefault="009A1993" w:rsidP="006411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A19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27EB" w14:textId="77777777" w:rsidR="00074F5B" w:rsidRDefault="00074F5B" w:rsidP="00E839C0">
      <w:pPr>
        <w:spacing w:after="0" w:line="240" w:lineRule="auto"/>
      </w:pPr>
      <w:r>
        <w:separator/>
      </w:r>
    </w:p>
  </w:endnote>
  <w:endnote w:type="continuationSeparator" w:id="0">
    <w:p w14:paraId="0828F476" w14:textId="77777777" w:rsidR="00074F5B" w:rsidRDefault="00074F5B" w:rsidP="00E8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867036"/>
      <w:docPartObj>
        <w:docPartGallery w:val="Page Numbers (Bottom of Page)"/>
        <w:docPartUnique/>
      </w:docPartObj>
    </w:sdtPr>
    <w:sdtEndPr/>
    <w:sdtContent>
      <w:p w14:paraId="57D5BAC1" w14:textId="3726D600" w:rsidR="00E839C0" w:rsidRDefault="00E839C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4C21D" w14:textId="77777777" w:rsidR="00E839C0" w:rsidRDefault="00E839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CDF4" w14:textId="77777777" w:rsidR="00074F5B" w:rsidRDefault="00074F5B" w:rsidP="00E839C0">
      <w:pPr>
        <w:spacing w:after="0" w:line="240" w:lineRule="auto"/>
      </w:pPr>
      <w:r>
        <w:separator/>
      </w:r>
    </w:p>
  </w:footnote>
  <w:footnote w:type="continuationSeparator" w:id="0">
    <w:p w14:paraId="6D7FF58B" w14:textId="77777777" w:rsidR="00074F5B" w:rsidRDefault="00074F5B" w:rsidP="00E8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C"/>
    <w:rsid w:val="000017D8"/>
    <w:rsid w:val="00002ED9"/>
    <w:rsid w:val="00024C74"/>
    <w:rsid w:val="000565B5"/>
    <w:rsid w:val="00073E68"/>
    <w:rsid w:val="00074F5B"/>
    <w:rsid w:val="000A5BDE"/>
    <w:rsid w:val="000B3992"/>
    <w:rsid w:val="000C1283"/>
    <w:rsid w:val="000C5010"/>
    <w:rsid w:val="000E3A5C"/>
    <w:rsid w:val="000F312C"/>
    <w:rsid w:val="00101BD0"/>
    <w:rsid w:val="001039DB"/>
    <w:rsid w:val="001150DB"/>
    <w:rsid w:val="001167AC"/>
    <w:rsid w:val="001171CD"/>
    <w:rsid w:val="00126265"/>
    <w:rsid w:val="00127CC7"/>
    <w:rsid w:val="00130FA3"/>
    <w:rsid w:val="0013275C"/>
    <w:rsid w:val="00143730"/>
    <w:rsid w:val="001512B5"/>
    <w:rsid w:val="00152BFA"/>
    <w:rsid w:val="0017046E"/>
    <w:rsid w:val="00184E51"/>
    <w:rsid w:val="00184F3F"/>
    <w:rsid w:val="00186CB4"/>
    <w:rsid w:val="00197AAA"/>
    <w:rsid w:val="001C1BD9"/>
    <w:rsid w:val="00203E35"/>
    <w:rsid w:val="00204D71"/>
    <w:rsid w:val="00204DEF"/>
    <w:rsid w:val="00213A9A"/>
    <w:rsid w:val="002145AC"/>
    <w:rsid w:val="00220AEB"/>
    <w:rsid w:val="002233DD"/>
    <w:rsid w:val="00240CB0"/>
    <w:rsid w:val="00252440"/>
    <w:rsid w:val="002623D5"/>
    <w:rsid w:val="00291622"/>
    <w:rsid w:val="002A7069"/>
    <w:rsid w:val="002B6172"/>
    <w:rsid w:val="002C2F49"/>
    <w:rsid w:val="002D4709"/>
    <w:rsid w:val="002F5B66"/>
    <w:rsid w:val="003063F3"/>
    <w:rsid w:val="0030734B"/>
    <w:rsid w:val="00310955"/>
    <w:rsid w:val="00313C04"/>
    <w:rsid w:val="00316A55"/>
    <w:rsid w:val="00330D6C"/>
    <w:rsid w:val="00335337"/>
    <w:rsid w:val="00351EF4"/>
    <w:rsid w:val="0035477F"/>
    <w:rsid w:val="0036076B"/>
    <w:rsid w:val="003A3DB3"/>
    <w:rsid w:val="003C7DAE"/>
    <w:rsid w:val="00411CF5"/>
    <w:rsid w:val="00414F6C"/>
    <w:rsid w:val="00420F6F"/>
    <w:rsid w:val="00431476"/>
    <w:rsid w:val="00447543"/>
    <w:rsid w:val="00450AF4"/>
    <w:rsid w:val="0046048B"/>
    <w:rsid w:val="00464297"/>
    <w:rsid w:val="00467387"/>
    <w:rsid w:val="00483D72"/>
    <w:rsid w:val="004A6E78"/>
    <w:rsid w:val="004C5C7E"/>
    <w:rsid w:val="004D4A3E"/>
    <w:rsid w:val="004F0BC9"/>
    <w:rsid w:val="004F5ACE"/>
    <w:rsid w:val="0050729C"/>
    <w:rsid w:val="00520D28"/>
    <w:rsid w:val="00527BAF"/>
    <w:rsid w:val="00574A39"/>
    <w:rsid w:val="00577F32"/>
    <w:rsid w:val="005A7F77"/>
    <w:rsid w:val="005E076B"/>
    <w:rsid w:val="005E5EB1"/>
    <w:rsid w:val="00605A5C"/>
    <w:rsid w:val="0064112F"/>
    <w:rsid w:val="006432E5"/>
    <w:rsid w:val="00647A8B"/>
    <w:rsid w:val="00667067"/>
    <w:rsid w:val="006718DA"/>
    <w:rsid w:val="006735E0"/>
    <w:rsid w:val="00686BD5"/>
    <w:rsid w:val="00693859"/>
    <w:rsid w:val="00694171"/>
    <w:rsid w:val="006D11BA"/>
    <w:rsid w:val="006D5A13"/>
    <w:rsid w:val="006D7390"/>
    <w:rsid w:val="00700070"/>
    <w:rsid w:val="00737FA4"/>
    <w:rsid w:val="00740C3A"/>
    <w:rsid w:val="007A22CC"/>
    <w:rsid w:val="007B7221"/>
    <w:rsid w:val="007F4016"/>
    <w:rsid w:val="00821CF7"/>
    <w:rsid w:val="00822EE1"/>
    <w:rsid w:val="00832643"/>
    <w:rsid w:val="00847300"/>
    <w:rsid w:val="00872FBB"/>
    <w:rsid w:val="00881B13"/>
    <w:rsid w:val="008B5914"/>
    <w:rsid w:val="008B6892"/>
    <w:rsid w:val="008D1B9C"/>
    <w:rsid w:val="008E43C8"/>
    <w:rsid w:val="00905199"/>
    <w:rsid w:val="00905D1D"/>
    <w:rsid w:val="00911698"/>
    <w:rsid w:val="00963D1E"/>
    <w:rsid w:val="00970863"/>
    <w:rsid w:val="009A1993"/>
    <w:rsid w:val="009A37EE"/>
    <w:rsid w:val="009B37E0"/>
    <w:rsid w:val="009B4B09"/>
    <w:rsid w:val="009C7ADF"/>
    <w:rsid w:val="009D47F1"/>
    <w:rsid w:val="009E18D7"/>
    <w:rsid w:val="009F2BD3"/>
    <w:rsid w:val="009F531E"/>
    <w:rsid w:val="00A05889"/>
    <w:rsid w:val="00A323CE"/>
    <w:rsid w:val="00A36865"/>
    <w:rsid w:val="00A41C20"/>
    <w:rsid w:val="00A509F3"/>
    <w:rsid w:val="00A602A2"/>
    <w:rsid w:val="00A85E44"/>
    <w:rsid w:val="00A93CF8"/>
    <w:rsid w:val="00A96466"/>
    <w:rsid w:val="00AA7D4F"/>
    <w:rsid w:val="00B2564D"/>
    <w:rsid w:val="00B27F70"/>
    <w:rsid w:val="00B327F9"/>
    <w:rsid w:val="00B3548A"/>
    <w:rsid w:val="00B360B2"/>
    <w:rsid w:val="00B42D4F"/>
    <w:rsid w:val="00B52CBE"/>
    <w:rsid w:val="00B71BCF"/>
    <w:rsid w:val="00BA7688"/>
    <w:rsid w:val="00BB72D4"/>
    <w:rsid w:val="00C17F0A"/>
    <w:rsid w:val="00C20E91"/>
    <w:rsid w:val="00C22932"/>
    <w:rsid w:val="00C32F33"/>
    <w:rsid w:val="00C51A3B"/>
    <w:rsid w:val="00C64ED2"/>
    <w:rsid w:val="00C72893"/>
    <w:rsid w:val="00C74BE1"/>
    <w:rsid w:val="00C94286"/>
    <w:rsid w:val="00C95B09"/>
    <w:rsid w:val="00CB3AE3"/>
    <w:rsid w:val="00CB7418"/>
    <w:rsid w:val="00CB7F35"/>
    <w:rsid w:val="00CE2384"/>
    <w:rsid w:val="00D12F9E"/>
    <w:rsid w:val="00D22AC2"/>
    <w:rsid w:val="00D427A5"/>
    <w:rsid w:val="00D92872"/>
    <w:rsid w:val="00DA46DD"/>
    <w:rsid w:val="00DB0047"/>
    <w:rsid w:val="00DB0A76"/>
    <w:rsid w:val="00DE1D2E"/>
    <w:rsid w:val="00DE534F"/>
    <w:rsid w:val="00DE7ECC"/>
    <w:rsid w:val="00DF7E3F"/>
    <w:rsid w:val="00E02442"/>
    <w:rsid w:val="00E41B9E"/>
    <w:rsid w:val="00E57E01"/>
    <w:rsid w:val="00E63913"/>
    <w:rsid w:val="00E839C0"/>
    <w:rsid w:val="00E863A6"/>
    <w:rsid w:val="00E9017D"/>
    <w:rsid w:val="00EA7F9D"/>
    <w:rsid w:val="00ED63ED"/>
    <w:rsid w:val="00EE0538"/>
    <w:rsid w:val="00EE3ACC"/>
    <w:rsid w:val="00EF3EA1"/>
    <w:rsid w:val="00F14DA9"/>
    <w:rsid w:val="00F1578C"/>
    <w:rsid w:val="00F24D5C"/>
    <w:rsid w:val="00F41E2E"/>
    <w:rsid w:val="00F50B85"/>
    <w:rsid w:val="00F63B7C"/>
    <w:rsid w:val="00F74DC6"/>
    <w:rsid w:val="00F82BB6"/>
    <w:rsid w:val="00F948B8"/>
    <w:rsid w:val="00FB5359"/>
    <w:rsid w:val="00FD7B1D"/>
    <w:rsid w:val="00FE3C98"/>
    <w:rsid w:val="00FE4508"/>
    <w:rsid w:val="00FE4F7F"/>
    <w:rsid w:val="00FF1881"/>
    <w:rsid w:val="1A2E9B31"/>
    <w:rsid w:val="26A5D4A1"/>
    <w:rsid w:val="38959C7E"/>
    <w:rsid w:val="53836FE5"/>
    <w:rsid w:val="56A8413E"/>
    <w:rsid w:val="59185341"/>
    <w:rsid w:val="5A58C7D8"/>
    <w:rsid w:val="6CF9EB6F"/>
    <w:rsid w:val="7011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8F7A"/>
  <w15:chartTrackingRefBased/>
  <w15:docId w15:val="{3C1C47C9-7392-4BAE-9421-977580D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87"/>
  </w:style>
  <w:style w:type="paragraph" w:styleId="Naslov1">
    <w:name w:val="heading 1"/>
    <w:basedOn w:val="Normal"/>
    <w:next w:val="Normal"/>
    <w:link w:val="Naslov1Char"/>
    <w:uiPriority w:val="9"/>
    <w:qFormat/>
    <w:rsid w:val="0033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0D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0D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0D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0D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0D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0D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0D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0D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0D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0D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0D6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E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9C0"/>
  </w:style>
  <w:style w:type="paragraph" w:styleId="Podnoje">
    <w:name w:val="footer"/>
    <w:basedOn w:val="Normal"/>
    <w:link w:val="Podnoje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9C0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1D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1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1B39-DF15-42E4-84C2-A8299B01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Grgić</dc:creator>
  <cp:keywords/>
  <dc:description/>
  <cp:lastModifiedBy>Grgić Kristina</cp:lastModifiedBy>
  <cp:revision>5</cp:revision>
  <dcterms:created xsi:type="dcterms:W3CDTF">2026-05-28T18:48:00Z</dcterms:created>
  <dcterms:modified xsi:type="dcterms:W3CDTF">2026-05-30T07:18:00Z</dcterms:modified>
</cp:coreProperties>
</file>